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新经济地理学:理论\\方法与学科比较</w:t>
      </w:r>
      <w:bookmarkEnd w:id="1"/>
    </w:p>
    <w:p>
      <w:pPr>
        <w:jc w:val="center"/>
        <w:spacing w:before="0" w:after="450"/>
      </w:pPr>
      <w:r>
        <w:rPr>
          <w:rFonts w:ascii="Arial" w:hAnsi="Arial" w:eastAsia="Arial" w:cs="Arial"/>
          <w:color w:val="999999"/>
          <w:sz w:val="20"/>
          <w:szCs w:val="20"/>
        </w:rPr>
        <w:t xml:space="preserve">来源：网络  作者：静默星光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新经济地理学:理论方法与学科比较 摘要：笔者对新经济地理学相关的几个理论问题，分别从理论规范、学科范式、研究方法等方面与地理学、城市区域经济学进行比较，并就新经济地理学的学科名称进行了探讨。最后，从经济方法论探讨了新经济地理学的理论渊源和发...</w:t>
      </w:r>
    </w:p>
    <w:p>
      <w:pPr>
        <w:ind w:left="0" w:right="0" w:firstLine="560"/>
        <w:spacing w:before="450" w:after="450" w:line="312" w:lineRule="auto"/>
      </w:pPr>
      <w:r>
        <w:rPr>
          <w:rFonts w:ascii="宋体" w:hAnsi="宋体" w:eastAsia="宋体" w:cs="宋体"/>
          <w:color w:val="000"/>
          <w:sz w:val="28"/>
          <w:szCs w:val="28"/>
        </w:rPr>
        <w:t xml:space="preserve">新经济地理学:理论方法与学科比较</w:t>
      </w:r>
    </w:p>
    <w:p>
      <w:pPr>
        <w:ind w:left="0" w:right="0" w:firstLine="560"/>
        <w:spacing w:before="450" w:after="450" w:line="312" w:lineRule="auto"/>
      </w:pPr>
      <w:r>
        <w:rPr>
          <w:rFonts w:ascii="宋体" w:hAnsi="宋体" w:eastAsia="宋体" w:cs="宋体"/>
          <w:color w:val="000"/>
          <w:sz w:val="28"/>
          <w:szCs w:val="28"/>
        </w:rPr>
        <w:t xml:space="preserve">摘要：笔者对新经济地理学相关的几个理论问题，分别从理论规范、学科范式、研究方法等方面与地理学、城市区域经济学进行比较，并就新经济地理学的学科名称进行了探讨。最后，从经济方法论探讨了新经济地理学的理论渊源和发展历程。</w:t>
      </w:r>
    </w:p>
    <w:p>
      <w:pPr>
        <w:ind w:left="0" w:right="0" w:firstLine="560"/>
        <w:spacing w:before="450" w:after="450" w:line="312" w:lineRule="auto"/>
      </w:pPr>
      <w:r>
        <w:rPr>
          <w:rFonts w:ascii="宋体" w:hAnsi="宋体" w:eastAsia="宋体" w:cs="宋体"/>
          <w:color w:val="000"/>
          <w:sz w:val="28"/>
          <w:szCs w:val="28"/>
        </w:rPr>
        <w:t xml:space="preserve">关键词：新经济地理学；理论；比较；方法论</w:t>
      </w:r>
    </w:p>
    <w:p>
      <w:pPr>
        <w:ind w:left="0" w:right="0" w:firstLine="560"/>
        <w:spacing w:before="450" w:after="450" w:line="312" w:lineRule="auto"/>
      </w:pPr>
      <w:r>
        <w:rPr>
          <w:rFonts w:ascii="宋体" w:hAnsi="宋体" w:eastAsia="宋体" w:cs="宋体"/>
          <w:color w:val="000"/>
          <w:sz w:val="28"/>
          <w:szCs w:val="28"/>
        </w:rPr>
        <w:t xml:space="preserve">自克鲁格曼(Krugman，1991 a)将空间概念引入迪克希特一斯蒂格利茨(Dixit et al，1977)的垄断竞争一般均衡分析框架中，完成了新经济地理学(Neic Geography)的开山之作，提出“核心一边缘”(core－periphery)模型以来，关于空间的经济研究得以进入主流经济学的视野，并随着藤田等(Fujita et al.，1999)、鲍德温等(Baldics)或地理经济学(Geographical Economics)，就其学科的本质特征而言，它是经济学的一个分支。尽管对于“空间”这一研究对象，经济学有着与地理学同样的目标和学术兴趣，但是它们在学术规范、学科范式、理论方法等诸多方面的差异却远远大于共同点。为此，有必要探讨这两个学科对同一对象——“空间”进行研究时的差别。</w:t>
      </w:r>
    </w:p>
    <w:p>
      <w:pPr>
        <w:ind w:left="0" w:right="0" w:firstLine="560"/>
        <w:spacing w:before="450" w:after="450" w:line="312" w:lineRule="auto"/>
      </w:pPr>
      <w:r>
        <w:rPr>
          <w:rFonts w:ascii="宋体" w:hAnsi="宋体" w:eastAsia="宋体" w:cs="宋体"/>
          <w:color w:val="000"/>
          <w:sz w:val="28"/>
          <w:szCs w:val="28"/>
        </w:rPr>
        <w:t xml:space="preserve">经济学虽然在社会科学诸学科中是最接近自然科学的，但它本身仍然属于社会科学范畴，它研究的是社会经济中消费者、厂商、市场以及政府等主体的经济行为，仅仅由于其使用的研究方法和学科范式较为接近于自然科学，使它看上去更像一门“科学”。经济学建立了一套本学科的学术规范：需求、供给、价格、市场均衡等，围绕这些概念，经济学建立了自己的理论体系和学科范式。</w:t>
      </w:r>
    </w:p>
    <w:p>
      <w:pPr>
        <w:ind w:left="0" w:right="0" w:firstLine="560"/>
        <w:spacing w:before="450" w:after="450" w:line="312" w:lineRule="auto"/>
      </w:pPr>
      <w:r>
        <w:rPr>
          <w:rFonts w:ascii="宋体" w:hAnsi="宋体" w:eastAsia="宋体" w:cs="宋体"/>
          <w:color w:val="000"/>
          <w:sz w:val="28"/>
          <w:szCs w:val="28"/>
        </w:rPr>
        <w:t xml:space="preserve">而地理学则是另外一门几乎完全不同的学科，它是一个将“地理”因素作为特定研究对象的自然科学。尽管地理学也将经济行为的地理特征作为研究对象，但经济行为的地理特征在地理学科中是被当作“自然现象”来加以处理和研究的。从这个意义上讲，地理学研究的经济行为与地貌、海洋等自然现象并无不同之处。地理学的研究方法基本上是实证主义的，但在传统的经济地理学领域，这种实证主义更准确地说是经验主义的，它主要依赖观察到的经济行为的地理现象加以研究和分析，研究方法则直接来源于空间科学和区域地理学。</w:t>
      </w:r>
    </w:p>
    <w:p>
      <w:pPr>
        <w:ind w:left="0" w:right="0" w:firstLine="560"/>
        <w:spacing w:before="450" w:after="450" w:line="312" w:lineRule="auto"/>
      </w:pPr>
      <w:r>
        <w:rPr>
          <w:rFonts w:ascii="宋体" w:hAnsi="宋体" w:eastAsia="宋体" w:cs="宋体"/>
          <w:color w:val="000"/>
          <w:sz w:val="28"/>
          <w:szCs w:val="28"/>
        </w:rPr>
        <w:t xml:space="preserve">当经济学关注空间现象时，它与地理学的差别更为明显。经济学研究空间现象，更多关注的是与空间现象相联系的消费者、厂商等市场主体的行为在空间上的表现。尽管早期的古典区位理论更多从市场主体的外生因素(变量)分析空间经济现象，而近年来快速发展的新经济地理学则从市场主体的内生因素(变量)来分析空间经济现象，并为此建立了严谨而复杂的数学模型来加以表述，以便这些研究成果更加符合经济学的理论规范。</w:t>
      </w:r>
    </w:p>
    <w:p>
      <w:pPr>
        <w:ind w:left="0" w:right="0" w:firstLine="560"/>
        <w:spacing w:before="450" w:after="450" w:line="312" w:lineRule="auto"/>
      </w:pPr>
      <w:r>
        <w:rPr>
          <w:rFonts w:ascii="宋体" w:hAnsi="宋体" w:eastAsia="宋体" w:cs="宋体"/>
          <w:color w:val="000"/>
          <w:sz w:val="28"/>
          <w:szCs w:val="28"/>
        </w:rPr>
        <w:t xml:space="preserve">至此，有必要探讨新经济地理学的学科名称。前已述及，新经济地理学本质上属于经济学科，也有的学者主张称之为“地理经济学”，正如布鲁克曼等(Brakman et al.，202_)所说，“我们宁愿选择地理经济学这个术语而不选择新经济地理学的主要原因，是该学科力图把更多的地理因素引入经济学，而不是把更多的经济因素引入地理学。”“我们不使用新经济地理学这个术语，不仅是因为‘新’这个标签经过一段时间就会不可避免地过时，而且还因为这个术语本身有其固有的缺陷——此术语暗示该理论是由经济地理学而来。但这不是事实，实际上，地理经济学牢固地根植于国际经济学、现代国际贸易理论和经济发展理论”。无疑这一评说是中肯的，但地理经济学这一名称仍然存在缺陷。因为经济学视野中的“地理”因素与地理学中的地理因素有着完全不同的内涵。在经济学中，地理，更准确地说应该是空间，而且是没有区域特征的空间，用于经济分析中，仅仅是一个没有任何内容和特征的位置(区位)而已。因此，经济学更感兴趣的是中性的空间，当空间不具备中性特征时，还必须煞费苦心地加以技术处理，如布雷克曼等假设的“等距圆”、藤田等提出的“跑道经济”等，以便空间更好地作为一个纯粹的因素进入理论模型。而地理学视野中的地理因素则更多等同于“区域”的概念，这是整个地理学研究的核心和灵魂，也是地理学区别于相关学科的标志性特征。因此，地理学中的地理因素，或者说是区域因素，总是被关注的核心，而被赋予了丰富多彩的内容：地形、地貌、交通、生产、城市、人口等，这些内容总是被当作预先给定的外生条件而存在，地理学研究这些内容的分布规律，揭示这些分布规律背后的机制。</w:t>
      </w:r>
    </w:p>
    <w:p>
      <w:pPr>
        <w:ind w:left="0" w:right="0" w:firstLine="560"/>
        <w:spacing w:before="450" w:after="450" w:line="312" w:lineRule="auto"/>
      </w:pPr>
      <w:r>
        <w:rPr>
          <w:rFonts w:ascii="宋体" w:hAnsi="宋体" w:eastAsia="宋体" w:cs="宋体"/>
          <w:color w:val="000"/>
          <w:sz w:val="28"/>
          <w:szCs w:val="28"/>
        </w:rPr>
        <w:t xml:space="preserve">因此，我们说，尽管新经济地理学这一术语最为人们所熟知，但它却是最不能反映学科特征的一个术语。因为，它听起来更像地理学而不是经济学。如果考虑到地理学大家庭中还有一个与之完全不同的、传统的“经济地理学”，甚至经济地理学在70年代经历过一次革命，同样诞生了极具地理学科特色的“新经济地理学”，克鲁格曼的新经济地理学就更加容易引起学科术语上的混乱了。而对于地理经济学这一术语，虽然比起新经济地理学具有明显的优点，但同样存在不足。因为其中的“地理”容易被人们误认为是地理学中的内容丰富的、外生给定的“区域”。因此，关于新经济地理学这一学科的较为准确的表述应该是在本学科同样具有一定知名度的“空间经济学”，正像藤田等表述的那样。作为别称，新经济地理学无疑拥有更高的知名度，因为由克鲁格曼最早提出，从而被人们广为知晓，但笔者认为，这一术语在使用时，最好标明“克鲁格曼”新经济地理学。</w:t>
      </w:r>
    </w:p>
    <w:p>
      <w:pPr>
        <w:ind w:left="0" w:right="0" w:firstLine="560"/>
        <w:spacing w:before="450" w:after="450" w:line="312" w:lineRule="auto"/>
      </w:pPr>
      <w:r>
        <w:rPr>
          <w:rFonts w:ascii="宋体" w:hAnsi="宋体" w:eastAsia="宋体" w:cs="宋体"/>
          <w:color w:val="000"/>
          <w:sz w:val="28"/>
          <w:szCs w:val="28"/>
        </w:rPr>
        <w:t xml:space="preserve">二、从区位理论到新经济地理学：兼与城市与区域经济学比较</w:t>
      </w:r>
    </w:p>
    <w:p>
      <w:pPr>
        <w:ind w:left="0" w:right="0" w:firstLine="560"/>
        <w:spacing w:before="450" w:after="450" w:line="312" w:lineRule="auto"/>
      </w:pPr>
      <w:r>
        <w:rPr>
          <w:rFonts w:ascii="宋体" w:hAnsi="宋体" w:eastAsia="宋体" w:cs="宋体"/>
          <w:color w:val="000"/>
          <w:sz w:val="28"/>
          <w:szCs w:val="28"/>
        </w:rPr>
        <w:t xml:space="preserve">ber，1909)、克里斯泰勒(Christaller，1933)、廖什(Losch，1940)，以及德国传统区位理论在全球广为传播后，一批欧美经济学家为此也进行了持续不断的努力，其中贡献最为突出的莫过于区域经济学大师艾萨德(Isard，1956)。</w:t>
      </w:r>
    </w:p>
    <w:p>
      <w:pPr>
        <w:ind w:left="0" w:right="0" w:firstLine="560"/>
        <w:spacing w:before="450" w:after="450" w:line="312" w:lineRule="auto"/>
      </w:pPr>
      <w:r>
        <w:rPr>
          <w:rFonts w:ascii="宋体" w:hAnsi="宋体" w:eastAsia="宋体" w:cs="宋体"/>
          <w:color w:val="000"/>
          <w:sz w:val="28"/>
          <w:szCs w:val="28"/>
        </w:rPr>
        <w:t xml:space="preserve">所有这些理论构成了经济学中称之为“城市和区域经济学”的学科，在经济学教科书中经常被称为城市和区域经济学的古典理论和新古典理论，显然他们是建立在古典经济学的框架之内、受到古典经济学理论假设的约束、使用了古典经济学的一系列学科范式和分析工具。这些学科范式包含了一系列的假设条件：完全竞争、规模报酬不变等。而这些假设条件和新古典分析框架形成的城市和区域经济学理论模型不可避免地都具有一个共同的特征：外生模型，即通过预先给定的外部条件来研究区位和空间现象，在这些给定外生变量的条件下，研究消费者和厂商的行为和决策。这一理论传统一直延续到上世纪70年代。虽然期间众多才华横溢的学者，诸如艾萨德(Isard，1956)、阿朗索(Alonso，1964)、米尔斯(Mills，1967)、亨德森(Henderson，1974)等为此做出了不懈地努力，但这一学科的学术水准一直未能得到较大幅度的提升，在经济学大家庭中的边缘地位也未能得到彻底改变。</w:t>
      </w:r>
    </w:p>
    <w:p>
      <w:pPr>
        <w:ind w:left="0" w:right="0" w:firstLine="560"/>
        <w:spacing w:before="450" w:after="450" w:line="312" w:lineRule="auto"/>
      </w:pPr>
      <w:r>
        <w:rPr>
          <w:rFonts w:ascii="宋体" w:hAnsi="宋体" w:eastAsia="宋体" w:cs="宋体"/>
          <w:color w:val="000"/>
          <w:sz w:val="28"/>
          <w:szCs w:val="28"/>
        </w:rPr>
        <w:t xml:space="preserve">改变这一状况的是经济学史上具有划时代意义的一次革命：在产业组织研究领域对不完全竞争市场的消费决策和厂商定价提出完整的分析工具，由迪克西特和斯蒂格里兹提出的不完全竞争模型清楚而简洁地表达了不完全竞争市场的均衡模型。该模型的优点是容易应用，以至于将该模型用于分析国际贸易和经济增长，产生了新贸易理论和新增长理论。作为与贸易理论关联的空间和区位理论，应用该模型也取得了令人振奋的成果，产生的“核心一边缘”模型以及由此扩展的城市经济模型、国际生产模型、经济增长模型以及政策研究等，构成了空间经济学完整、规范的标准体系，从而建立起空间经济学的学科范式。此后，围绕这些模型和理论的深入研究和细化成为空间经济学乃至整个经济学界相当活跃的学术活动。</w:t>
      </w:r>
    </w:p>
    <w:p>
      <w:pPr>
        <w:ind w:left="0" w:right="0" w:firstLine="560"/>
        <w:spacing w:before="450" w:after="450" w:line="312" w:lineRule="auto"/>
      </w:pPr>
      <w:r>
        <w:rPr>
          <w:rFonts w:ascii="宋体" w:hAnsi="宋体" w:eastAsia="宋体" w:cs="宋体"/>
          <w:color w:val="000"/>
          <w:sz w:val="28"/>
          <w:szCs w:val="28"/>
        </w:rPr>
        <w:t xml:space="preserve">与传统的新古典区位理论相比，空间经济学注入了现代经济学的活力，具备了现代经济学的特点和条件：不完全竞争、规模经济、报酬递增等，形成的理论模型也具有内生特性，即不完全依赖外生变量的给定，通过内生经济变量的变化，有效解释空间经济现象的演变，这是空间经济学与传统新古典区位理论的最大区别，也是关于空间、区位的经济学研究最新的理论进步。</w:t>
      </w:r>
    </w:p>
    <w:p>
      <w:pPr>
        <w:ind w:left="0" w:right="0" w:firstLine="560"/>
        <w:spacing w:before="450" w:after="450" w:line="312" w:lineRule="auto"/>
      </w:pPr>
      <w:r>
        <w:rPr>
          <w:rFonts w:ascii="宋体" w:hAnsi="宋体" w:eastAsia="宋体" w:cs="宋体"/>
          <w:color w:val="000"/>
          <w:sz w:val="28"/>
          <w:szCs w:val="28"/>
        </w:rPr>
        <w:t xml:space="preserve">三、从边缘学科到主流经济学：兼论经济学方法论</w:t>
      </w:r>
    </w:p>
    <w:p>
      <w:pPr>
        <w:ind w:left="0" w:right="0" w:firstLine="560"/>
        <w:spacing w:before="450" w:after="450" w:line="312" w:lineRule="auto"/>
      </w:pPr>
      <w:r>
        <w:rPr>
          <w:rFonts w:ascii="宋体" w:hAnsi="宋体" w:eastAsia="宋体" w:cs="宋体"/>
          <w:color w:val="000"/>
          <w:sz w:val="28"/>
          <w:szCs w:val="28"/>
        </w:rPr>
        <w:t xml:space="preserve">从古典区位理论到新经济地理学，无疑是一次理论上的飞跃，同时也使得关于区域、空间、区位的经济分析从此步入主流经济学的圣地，并且成为当代经济学研究领域中异常活跃的领域。但围绕古典区位理论长期未能进入主流经济学的争论却一直没有停止，以至于众多学者感到疑惑的是，区位作为现实经济中一个重要的经济现象，为什么经济学却长期视而不见呢?</w:t>
      </w:r>
    </w:p>
    <w:p>
      <w:pPr>
        <w:ind w:left="0" w:right="0" w:firstLine="560"/>
        <w:spacing w:before="450" w:after="450" w:line="312" w:lineRule="auto"/>
      </w:pPr>
      <w:r>
        <w:rPr>
          <w:rFonts w:ascii="宋体" w:hAnsi="宋体" w:eastAsia="宋体" w:cs="宋体"/>
          <w:color w:val="000"/>
          <w:sz w:val="28"/>
          <w:szCs w:val="28"/>
        </w:rPr>
        <w:t xml:space="preserve">对于这个问题的疑惑可以从经济学方法论中找到答案。前已述及，经济学的本质特征是社会科学，更准确地说，经济学是研究“人”的经济行为的一门学科。因此，凡是能用“经济人”的行为来解释的经济现象，对于经济学来说就是合适的研究对象，除此之外，经济学不感兴趣。从这个逻辑出发，区位经济现象并不是一开始就能用基于“经济人”假设的经济学语言来描述和分析的。</w:t>
      </w:r>
    </w:p>
    <w:p>
      <w:pPr>
        <w:ind w:left="0" w:right="0" w:firstLine="560"/>
        <w:spacing w:before="450" w:after="450" w:line="312" w:lineRule="auto"/>
      </w:pPr>
      <w:r>
        <w:rPr>
          <w:rFonts w:ascii="宋体" w:hAnsi="宋体" w:eastAsia="宋体" w:cs="宋体"/>
          <w:color w:val="000"/>
          <w:sz w:val="28"/>
          <w:szCs w:val="28"/>
        </w:rPr>
        <w:t xml:space="preserve">早期古典区位理论发展时期，当外生变量给定的条件下，研究特定区域的区位选择问题，这只是一个应用决策问题。因为缺少必要的分析工具，根据消费和生产的决策行为，无法给出区位选择的圆满解释。因此，经济学拒绝将区位分析纳入主流经济学的分析框架也就成为一种合理的选择。当不完全竞争条件下收益递增的市场均衡和决策获得了新的分析工具，并且能有效地用于分析空间经济现象，从而构筑空间经济学理论模型，用内生变量解释空间集聚或扩散，或更准确地说解释消费者和厂商的决策行为时，空间经济学才取得了登入主流经济学殿堂的通行证。因此，我们可以更一般地说，经济学理论的发展受到分析工具的约束。没有理想的分析工具，即使是极具重要意义的经济现象，经济学也会拒绝其进入自身的分析框架和理论体系，而宁愿将其交给应用学科去研究，这也是经济学作为一个成熟理论学科的必然选择。综上，笔者就新经济地理学的几个理论问题进行了探讨，对新经济地理学的理论成就给予了极高的评价。不可否认，作为一个新兴的学科，在新经济地理学的发展过程中肯定也会存在缺陷和不足，但理论发展的历史表明，学术上的每一个进步都是伴随着争论和批评，没有学术批评就没有理论发展。由此，笔者对于新经济地理学的未来发展充满信心，并且相信，新经济地理学必将成为未来经济学界最富成果、最具前景的研究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2025-08-06T08:57:16+08:00</dcterms:created>
  <dcterms:modified xsi:type="dcterms:W3CDTF">2025-08-06T08:57:16+08:00</dcterms:modified>
</cp:coreProperties>
</file>

<file path=docProps/custom.xml><?xml version="1.0" encoding="utf-8"?>
<Properties xmlns="http://schemas.openxmlformats.org/officeDocument/2006/custom-properties" xmlns:vt="http://schemas.openxmlformats.org/officeDocument/2006/docPropsVTypes"/>
</file>