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试论“绿色GDP”核算体系及其面临的问题（全）_摘要关键词</w:t>
      </w:r>
      <w:bookmarkEnd w:id="1"/>
    </w:p>
    <w:p>
      <w:pPr>
        <w:jc w:val="center"/>
        <w:spacing w:before="0" w:after="450"/>
      </w:pPr>
      <w:r>
        <w:rPr>
          <w:rFonts w:ascii="Arial" w:hAnsi="Arial" w:eastAsia="Arial" w:cs="Arial"/>
          <w:color w:val="999999"/>
          <w:sz w:val="20"/>
          <w:szCs w:val="20"/>
        </w:rPr>
        <w:t xml:space="preserve">来源：网络  作者：心上花开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论文关健词：绿色GDP 循环经济 新型工业化道路 可持续发展 论文摘要：阐述了“绿色GDP”理论的形成与发展，结合中国国情，探讨了“绿色GDP”核算体系，进而分析了当前中国实现“绿色GDP\"核算所面临的主要问题，提出了实现“绿色GDP\"核...</w:t>
      </w:r>
    </w:p>
    <w:p>
      <w:pPr>
        <w:ind w:left="0" w:right="0" w:firstLine="560"/>
        <w:spacing w:before="450" w:after="450" w:line="312" w:lineRule="auto"/>
      </w:pPr>
      <w:r>
        <w:rPr>
          <w:rFonts w:ascii="宋体" w:hAnsi="宋体" w:eastAsia="宋体" w:cs="宋体"/>
          <w:color w:val="000"/>
          <w:sz w:val="28"/>
          <w:szCs w:val="28"/>
        </w:rPr>
        <w:t xml:space="preserve">论文关健词：绿色GDP 循环经济 新型工业化道路 可持续发展</w:t>
      </w:r>
    </w:p>
    <w:p>
      <w:pPr>
        <w:ind w:left="0" w:right="0" w:firstLine="560"/>
        <w:spacing w:before="450" w:after="450" w:line="312" w:lineRule="auto"/>
      </w:pPr>
      <w:r>
        <w:rPr>
          <w:rFonts w:ascii="宋体" w:hAnsi="宋体" w:eastAsia="宋体" w:cs="宋体"/>
          <w:color w:val="000"/>
          <w:sz w:val="28"/>
          <w:szCs w:val="28"/>
        </w:rPr>
        <w:t xml:space="preserve">论文摘要：阐述了“绿色GDP”理论的形成与发展，结合中国国情，探讨了“绿色GDP”核算体系，进而分析了当前中国实现“绿色GDP\"核算所面临的主要问题，提出了实现“绿色GDP\"核算的主要对策和措施。从而让人们放弃传统的经济发展模式，采用循环经济发展模式，走新型工业化道路。</w:t>
      </w:r>
    </w:p>
    <w:p>
      <w:pPr>
        <w:ind w:left="0" w:right="0" w:firstLine="560"/>
        <w:spacing w:before="450" w:after="450" w:line="312" w:lineRule="auto"/>
      </w:pPr>
      <w:r>
        <w:rPr>
          <w:rFonts w:ascii="宋体" w:hAnsi="宋体" w:eastAsia="宋体" w:cs="宋体"/>
          <w:color w:val="000"/>
          <w:sz w:val="28"/>
          <w:szCs w:val="28"/>
        </w:rPr>
        <w:t xml:space="preserve">中国自然资源先天不足，环境污染十分严重。水体污染，城市大气污染，固体废物污染已对生态环境安全及人体健康产生极大的威胁，且污染面积增加，污染领域扩大，给治理带来了更大的困难。</w:t>
      </w:r>
    </w:p>
    <w:p>
      <w:pPr>
        <w:ind w:left="0" w:right="0" w:firstLine="560"/>
        <w:spacing w:before="450" w:after="450" w:line="312" w:lineRule="auto"/>
      </w:pPr>
      <w:r>
        <w:rPr>
          <w:rFonts w:ascii="宋体" w:hAnsi="宋体" w:eastAsia="宋体" w:cs="宋体"/>
          <w:color w:val="000"/>
          <w:sz w:val="28"/>
          <w:szCs w:val="28"/>
        </w:rPr>
        <w:t xml:space="preserve">由于现行的GDP制度没有反映出在产生利润的同时所耗减的环境资源，及造成的环境退化及破坏。也就造成了人们只关注经济利益而忽视了环境利益，甚至为了取得经济利益不惜牺牲环境利益为代价。通过绿色GDP核算，将环境资源损耗，环境恶化这些环境效应货币化，使人们深刻认识到资源有价，环境有价。</w:t>
      </w:r>
    </w:p>
    <w:p>
      <w:pPr>
        <w:ind w:left="0" w:right="0" w:firstLine="560"/>
        <w:spacing w:before="450" w:after="450" w:line="312" w:lineRule="auto"/>
      </w:pPr>
      <w:r>
        <w:rPr>
          <w:rFonts w:ascii="宋体" w:hAnsi="宋体" w:eastAsia="宋体" w:cs="宋体"/>
          <w:color w:val="000"/>
          <w:sz w:val="28"/>
          <w:szCs w:val="28"/>
        </w:rPr>
        <w:t xml:space="preserve">绿色GDP核算方式可以反映出循环经济发展模式与传统经济发展模式之间的巨大差异，使更多的人意识到传统经济发展模式带来的资源减少，环境恶化所带来的巨大经济和社会效益，从而让人们放弃传统的经济发展模式，采用循环经济发展模式，走新型工业化道路。从而有利于可持续发展战略的实施。</w:t>
      </w:r>
    </w:p>
    <w:p>
      <w:pPr>
        <w:ind w:left="0" w:right="0" w:firstLine="560"/>
        <w:spacing w:before="450" w:after="450" w:line="312" w:lineRule="auto"/>
      </w:pPr>
      <w:r>
        <w:rPr>
          <w:rFonts w:ascii="宋体" w:hAnsi="宋体" w:eastAsia="宋体" w:cs="宋体"/>
          <w:color w:val="000"/>
          <w:sz w:val="28"/>
          <w:szCs w:val="28"/>
        </w:rPr>
        <w:t xml:space="preserve">1.绿色GDP理论的形成与发展</w:t>
      </w:r>
    </w:p>
    <w:p>
      <w:pPr>
        <w:ind w:left="0" w:right="0" w:firstLine="560"/>
        <w:spacing w:before="450" w:after="450" w:line="312" w:lineRule="auto"/>
      </w:pPr>
      <w:r>
        <w:rPr>
          <w:rFonts w:ascii="宋体" w:hAnsi="宋体" w:eastAsia="宋体" w:cs="宋体"/>
          <w:color w:val="000"/>
          <w:sz w:val="28"/>
          <w:szCs w:val="28"/>
        </w:rPr>
        <w:t xml:space="preserve">1. 1国内外绿色GDP理论研究与探索</w:t>
      </w:r>
    </w:p>
    <w:p>
      <w:pPr>
        <w:ind w:left="0" w:right="0" w:firstLine="560"/>
        <w:spacing w:before="450" w:after="450" w:line="312" w:lineRule="auto"/>
      </w:pPr>
      <w:r>
        <w:rPr>
          <w:rFonts w:ascii="宋体" w:hAnsi="宋体" w:eastAsia="宋体" w:cs="宋体"/>
          <w:color w:val="000"/>
          <w:sz w:val="28"/>
          <w:szCs w:val="28"/>
        </w:rPr>
        <w:t xml:space="preserve">从20世纪70年代开始，联合国、界各国政有以及一些著名国际研究机构就如何建以“绿色GDP’，为核心的国民经济核算体系，进行了大量的理论探索。</w:t>
      </w:r>
    </w:p>
    <w:p>
      <w:pPr>
        <w:ind w:left="0" w:right="0" w:firstLine="560"/>
        <w:spacing w:before="450" w:after="450" w:line="312" w:lineRule="auto"/>
      </w:pPr>
      <w:r>
        <w:rPr>
          <w:rFonts w:ascii="宋体" w:hAnsi="宋体" w:eastAsia="宋体" w:cs="宋体"/>
          <w:color w:val="000"/>
          <w:sz w:val="28"/>
          <w:szCs w:val="28"/>
        </w:rPr>
        <w:t xml:space="preserve">1971年，美国麻省理工学院首先提出了“生态需求指标”ERI，试图利用该指标定量测算与反映经济增长对于资源环境压力之间的对应关系。</w:t>
      </w:r>
    </w:p>
    <w:p>
      <w:pPr>
        <w:ind w:left="0" w:right="0" w:firstLine="560"/>
        <w:spacing w:before="450" w:after="450" w:line="312" w:lineRule="auto"/>
      </w:pPr>
      <w:r>
        <w:rPr>
          <w:rFonts w:ascii="宋体" w:hAnsi="宋体" w:eastAsia="宋体" w:cs="宋体"/>
          <w:color w:val="000"/>
          <w:sz w:val="28"/>
          <w:szCs w:val="28"/>
        </w:rPr>
        <w:t xml:space="preserve">1995年9月，世界银行首次向全球公布了用“扩展的财富”指标作为衡量全球或区域发展的新指标。</w:t>
      </w:r>
    </w:p>
    <w:p>
      <w:pPr>
        <w:ind w:left="0" w:right="0" w:firstLine="560"/>
        <w:spacing w:before="450" w:after="450" w:line="312" w:lineRule="auto"/>
      </w:pPr>
      <w:r>
        <w:rPr>
          <w:rFonts w:ascii="宋体" w:hAnsi="宋体" w:eastAsia="宋体" w:cs="宋体"/>
          <w:color w:val="000"/>
          <w:sz w:val="28"/>
          <w:szCs w:val="28"/>
        </w:rPr>
        <w:t xml:space="preserve">1997年，Constanza和Lnbchenco等人首次系统地设计了测算全球自然环境为人类所提供服务的价值“生态服务指标体系”(ESI )。</w:t>
      </w:r>
    </w:p>
    <w:p>
      <w:pPr>
        <w:ind w:left="0" w:right="0" w:firstLine="560"/>
        <w:spacing w:before="450" w:after="450" w:line="312" w:lineRule="auto"/>
      </w:pPr>
      <w:r>
        <w:rPr>
          <w:rFonts w:ascii="宋体" w:hAnsi="宋体" w:eastAsia="宋体" w:cs="宋体"/>
          <w:color w:val="000"/>
          <w:sz w:val="28"/>
          <w:szCs w:val="28"/>
        </w:rPr>
        <w:t xml:space="preserve">我国国民经济核算理论与实践从政府层面上大致分为四个阶段。</w:t>
      </w:r>
    </w:p>
    <w:p>
      <w:pPr>
        <w:ind w:left="0" w:right="0" w:firstLine="560"/>
        <w:spacing w:before="450" w:after="450" w:line="312" w:lineRule="auto"/>
      </w:pPr>
      <w:r>
        <w:rPr>
          <w:rFonts w:ascii="宋体" w:hAnsi="宋体" w:eastAsia="宋体" w:cs="宋体"/>
          <w:color w:val="000"/>
          <w:sz w:val="28"/>
          <w:szCs w:val="28"/>
        </w:rPr>
        <w:t xml:space="preserve">第一阶段(1951一1981)，我国的国民经济核算体系制度基本上属于MPS，即物质产品平衡表体系。</w:t>
      </w:r>
    </w:p>
    <w:p>
      <w:pPr>
        <w:ind w:left="0" w:right="0" w:firstLine="560"/>
        <w:spacing w:before="450" w:after="450" w:line="312" w:lineRule="auto"/>
      </w:pPr>
      <w:r>
        <w:rPr>
          <w:rFonts w:ascii="宋体" w:hAnsi="宋体" w:eastAsia="宋体" w:cs="宋体"/>
          <w:color w:val="000"/>
          <w:sz w:val="28"/>
          <w:szCs w:val="28"/>
        </w:rPr>
        <w:t xml:space="preserve">第三阶段(1991一1995)，我国正式启用SNA核算体系(1968年修订)。</w:t>
      </w:r>
    </w:p>
    <w:p>
      <w:pPr>
        <w:ind w:left="0" w:right="0" w:firstLine="560"/>
        <w:spacing w:before="450" w:after="450" w:line="312" w:lineRule="auto"/>
      </w:pPr>
      <w:r>
        <w:rPr>
          <w:rFonts w:ascii="宋体" w:hAnsi="宋体" w:eastAsia="宋体" w:cs="宋体"/>
          <w:color w:val="000"/>
          <w:sz w:val="28"/>
          <w:szCs w:val="28"/>
        </w:rPr>
        <w:t xml:space="preserve">1.2传统GDP的缺陷</w:t>
      </w:r>
    </w:p>
    <w:p>
      <w:pPr>
        <w:ind w:left="0" w:right="0" w:firstLine="560"/>
        <w:spacing w:before="450" w:after="450" w:line="312" w:lineRule="auto"/>
      </w:pPr>
      <w:r>
        <w:rPr>
          <w:rFonts w:ascii="宋体" w:hAnsi="宋体" w:eastAsia="宋体" w:cs="宋体"/>
          <w:color w:val="000"/>
          <w:sz w:val="28"/>
          <w:szCs w:val="28"/>
        </w:rPr>
        <w:t xml:space="preserve">GDP ( Gross Domestic Product)即国内生产总值，表示一国居民在一特定时期生产的所有商品和服务的货币价值的总和。GDP代表着目前世界通行的国民经济核算体系。GDP作为政府对国家经济运行宏观计量与诊断的一项重要指标成为衡量一个国家经济社会是否进步的重要指标。20世纪60年代，随着全球性资源短缺，生态恶化问题日渐严重，一些有识之士意识到，GDP只反映了经济总量的增长，即没有全面真实地反映出经济增长对资源损耗与环境退化等难以计量的社会经济发展成本，因而不能全面反映一国当前和将来的净福利变化。这一问题对当代中国而言尤其值得注意。据世界银行估算，中国1995年空气和水污染造成的直接经济损失高达540亿美元，占当年GDP的8%，与此同时，中国单位产出的自然资源也远高于发达国家。中国国家环保总局副局长，潘岳在加强“绿色控制”促进协调发展的报告中也指出这个指标最大的缺陷，就在于它没有将经济增长过程中的环境成本纳人其中。例如病人愈多，医疗产业就愈发展，GDP就愈大，所以说传统GDP指标不是以人为本的衡量指标。</w:t>
      </w:r>
    </w:p>
    <w:p>
      <w:pPr>
        <w:ind w:left="0" w:right="0" w:firstLine="560"/>
        <w:spacing w:before="450" w:after="450" w:line="312" w:lineRule="auto"/>
      </w:pPr>
      <w:r>
        <w:rPr>
          <w:rFonts w:ascii="宋体" w:hAnsi="宋体" w:eastAsia="宋体" w:cs="宋体"/>
          <w:color w:val="000"/>
          <w:sz w:val="28"/>
          <w:szCs w:val="28"/>
        </w:rPr>
        <w:t xml:space="preserve">1.3绿色GDP的内涵</w:t>
      </w:r>
    </w:p>
    <w:p>
      <w:pPr>
        <w:ind w:left="0" w:right="0" w:firstLine="560"/>
        <w:spacing w:before="450" w:after="450" w:line="312" w:lineRule="auto"/>
      </w:pPr>
      <w:r>
        <w:rPr>
          <w:rFonts w:ascii="宋体" w:hAnsi="宋体" w:eastAsia="宋体" w:cs="宋体"/>
          <w:color w:val="000"/>
          <w:sz w:val="28"/>
          <w:szCs w:val="28"/>
        </w:rPr>
        <w:t xml:space="preserve">“绿色GDP”这个指标实质上代表了国民经济增长的净正效应。绿色GDP的比重越高，表明经济增长的正面效应越高，即为社会创造的财富越多;负面效应越低，即向生态环境索取资源、排放废物或破坏生态环境的情况越少，反之亦然。</w:t>
      </w:r>
    </w:p>
    <w:p>
      <w:pPr>
        <w:ind w:left="0" w:right="0" w:firstLine="560"/>
        <w:spacing w:before="450" w:after="450" w:line="312" w:lineRule="auto"/>
      </w:pPr>
      <w:r>
        <w:rPr>
          <w:rFonts w:ascii="宋体" w:hAnsi="宋体" w:eastAsia="宋体" w:cs="宋体"/>
          <w:color w:val="000"/>
          <w:sz w:val="28"/>
          <w:szCs w:val="28"/>
        </w:rPr>
        <w:t xml:space="preserve">2.绿色GDP核算</w:t>
      </w:r>
    </w:p>
    <w:p>
      <w:pPr>
        <w:ind w:left="0" w:right="0" w:firstLine="560"/>
        <w:spacing w:before="450" w:after="450" w:line="312" w:lineRule="auto"/>
      </w:pPr>
      <w:r>
        <w:rPr>
          <w:rFonts w:ascii="宋体" w:hAnsi="宋体" w:eastAsia="宋体" w:cs="宋体"/>
          <w:color w:val="000"/>
          <w:sz w:val="28"/>
          <w:szCs w:val="28"/>
        </w:rPr>
        <w:t xml:space="preserve">2. 1国际上的绿色GDP实践</w:t>
      </w:r>
    </w:p>
    <w:p>
      <w:pPr>
        <w:ind w:left="0" w:right="0" w:firstLine="560"/>
        <w:spacing w:before="450" w:after="450" w:line="312" w:lineRule="auto"/>
      </w:pPr>
      <w:r>
        <w:rPr>
          <w:rFonts w:ascii="宋体" w:hAnsi="宋体" w:eastAsia="宋体" w:cs="宋体"/>
          <w:color w:val="000"/>
          <w:sz w:val="28"/>
          <w:szCs w:val="28"/>
        </w:rPr>
        <w:t xml:space="preserve">上世纪90年代初，只有挪威要求在财会年报中披露企业对环境的影响及其采用的计量方法，然而不到10年，许多国家已非常重视绿色GDP的实施，即从GDP中挤出水分—环境污染负债，生态赤字的资源损耗等。</w:t>
      </w:r>
    </w:p>
    <w:p>
      <w:pPr>
        <w:ind w:left="0" w:right="0" w:firstLine="560"/>
        <w:spacing w:before="450" w:after="450" w:line="312" w:lineRule="auto"/>
      </w:pPr>
      <w:r>
        <w:rPr>
          <w:rFonts w:ascii="宋体" w:hAnsi="宋体" w:eastAsia="宋体" w:cs="宋体"/>
          <w:color w:val="000"/>
          <w:sz w:val="28"/>
          <w:szCs w:val="28"/>
        </w:rPr>
        <w:t xml:space="preserve">在挪威的自然资源账户中，自然资源被划分为实物资源和环境资源两大类，构建了包括森林、土地、水资源、石油、天然气等在内的一系列完整的实物资源核算体系。</w:t>
      </w:r>
    </w:p>
    <w:p>
      <w:pPr>
        <w:ind w:left="0" w:right="0" w:firstLine="560"/>
        <w:spacing w:before="450" w:after="450" w:line="312" w:lineRule="auto"/>
      </w:pPr>
      <w:r>
        <w:rPr>
          <w:rFonts w:ascii="宋体" w:hAnsi="宋体" w:eastAsia="宋体" w:cs="宋体"/>
          <w:color w:val="000"/>
          <w:sz w:val="28"/>
          <w:szCs w:val="28"/>
        </w:rPr>
        <w:t xml:space="preserve">芬兰按照挪威的自然资源核算模式建立起自己的自然资源核算框架体系其资源环境核算的内容有三项:森林资源核算、环境保护支出费用统计和空气排放调查。</w:t>
      </w:r>
    </w:p>
    <w:p>
      <w:pPr>
        <w:ind w:left="0" w:right="0" w:firstLine="560"/>
        <w:spacing w:before="450" w:after="450" w:line="312" w:lineRule="auto"/>
      </w:pPr>
      <w:r>
        <w:rPr>
          <w:rFonts w:ascii="宋体" w:hAnsi="宋体" w:eastAsia="宋体" w:cs="宋体"/>
          <w:color w:val="000"/>
          <w:sz w:val="28"/>
          <w:szCs w:val="28"/>
        </w:rPr>
        <w:t xml:space="preserve">法国的自然资源账户是一个范围很广的账户，描述并度量了环境资源的经济、社会和生态功能，其实物账户类似于挪威的实物账户。</w:t>
      </w:r>
    </w:p>
    <w:p>
      <w:pPr>
        <w:ind w:left="0" w:right="0" w:firstLine="560"/>
        <w:spacing w:before="450" w:after="450" w:line="312" w:lineRule="auto"/>
      </w:pPr>
      <w:r>
        <w:rPr>
          <w:rFonts w:ascii="宋体" w:hAnsi="宋体" w:eastAsia="宋体" w:cs="宋体"/>
          <w:color w:val="000"/>
          <w:sz w:val="28"/>
          <w:szCs w:val="28"/>
        </w:rPr>
        <w:t xml:space="preserve">1990年，在联合国支持下，墨西哥将石油、各种用地、水、空气、土壤和森林列人环境经济核算范围，再将这些自然资产及其变化编制成实物指标数据，最后通过估价将各种自然资产的实物量数据转化为货币数据。这便在传统国内生产净产出(NDP )基础上，得出了石油、木材、地下水的耗减成本和土地转移引起的损失成本。然后，又进一步得出了环境退化成本。</w:t>
      </w:r>
    </w:p>
    <w:p>
      <w:pPr>
        <w:ind w:left="0" w:right="0" w:firstLine="560"/>
        <w:spacing w:before="450" w:after="450" w:line="312" w:lineRule="auto"/>
      </w:pPr>
      <w:r>
        <w:rPr>
          <w:rFonts w:ascii="宋体" w:hAnsi="宋体" w:eastAsia="宋体" w:cs="宋体"/>
          <w:color w:val="000"/>
          <w:sz w:val="28"/>
          <w:szCs w:val="28"/>
        </w:rPr>
        <w:t xml:space="preserve">2. 2绿色GDP核算体系</w:t>
      </w:r>
    </w:p>
    <w:p>
      <w:pPr>
        <w:ind w:left="0" w:right="0" w:firstLine="560"/>
        <w:spacing w:before="450" w:after="450" w:line="312" w:lineRule="auto"/>
      </w:pPr>
      <w:r>
        <w:rPr>
          <w:rFonts w:ascii="宋体" w:hAnsi="宋体" w:eastAsia="宋体" w:cs="宋体"/>
          <w:color w:val="000"/>
          <w:sz w:val="28"/>
          <w:szCs w:val="28"/>
        </w:rPr>
        <w:t xml:space="preserve">2. 2. 1 现行的GDP核算体系</w:t>
      </w:r>
    </w:p>
    <w:p>
      <w:pPr>
        <w:ind w:left="0" w:right="0" w:firstLine="560"/>
        <w:spacing w:before="450" w:after="450" w:line="312" w:lineRule="auto"/>
      </w:pPr>
      <w:r>
        <w:rPr>
          <w:rFonts w:ascii="宋体" w:hAnsi="宋体" w:eastAsia="宋体" w:cs="宋体"/>
          <w:color w:val="000"/>
          <w:sz w:val="28"/>
          <w:szCs w:val="28"/>
        </w:rPr>
        <w:t xml:space="preserve">2. 2. 1. 1生产法</w:t>
      </w:r>
    </w:p>
    <w:p>
      <w:pPr>
        <w:ind w:left="0" w:right="0" w:firstLine="560"/>
        <w:spacing w:before="450" w:after="450" w:line="312" w:lineRule="auto"/>
      </w:pPr>
      <w:r>
        <w:rPr>
          <w:rFonts w:ascii="宋体" w:hAnsi="宋体" w:eastAsia="宋体" w:cs="宋体"/>
          <w:color w:val="000"/>
          <w:sz w:val="28"/>
          <w:szCs w:val="28"/>
        </w:rPr>
        <w:t xml:space="preserve">增加值=总产出一中间消耗</w:t>
      </w:r>
    </w:p>
    <w:p>
      <w:pPr>
        <w:ind w:left="0" w:right="0" w:firstLine="560"/>
        <w:spacing w:before="450" w:after="450" w:line="312" w:lineRule="auto"/>
      </w:pPr>
      <w:r>
        <w:rPr>
          <w:rFonts w:ascii="宋体" w:hAnsi="宋体" w:eastAsia="宋体" w:cs="宋体"/>
          <w:color w:val="000"/>
          <w:sz w:val="28"/>
          <w:szCs w:val="28"/>
        </w:rPr>
        <w:t xml:space="preserve">GDP二艺各行业增加值</w:t>
      </w:r>
    </w:p>
    <w:p>
      <w:pPr>
        <w:ind w:left="0" w:right="0" w:firstLine="560"/>
        <w:spacing w:before="450" w:after="450" w:line="312" w:lineRule="auto"/>
      </w:pPr>
      <w:r>
        <w:rPr>
          <w:rFonts w:ascii="宋体" w:hAnsi="宋体" w:eastAsia="宋体" w:cs="宋体"/>
          <w:color w:val="000"/>
          <w:sz w:val="28"/>
          <w:szCs w:val="28"/>
        </w:rPr>
        <w:t xml:space="preserve">GDP=劳动者报酬+生产税净额+固定资产折旧+营业盈余</w:t>
      </w:r>
    </w:p>
    <w:p>
      <w:pPr>
        <w:ind w:left="0" w:right="0" w:firstLine="560"/>
        <w:spacing w:before="450" w:after="450" w:line="312" w:lineRule="auto"/>
      </w:pPr>
      <w:r>
        <w:rPr>
          <w:rFonts w:ascii="宋体" w:hAnsi="宋体" w:eastAsia="宋体" w:cs="宋体"/>
          <w:color w:val="000"/>
          <w:sz w:val="28"/>
          <w:szCs w:val="28"/>
        </w:rPr>
        <w:t xml:space="preserve">2. 2. 1. 3支出法</w:t>
      </w:r>
    </w:p>
    <w:p>
      <w:pPr>
        <w:ind w:left="0" w:right="0" w:firstLine="560"/>
        <w:spacing w:before="450" w:after="450" w:line="312" w:lineRule="auto"/>
      </w:pPr>
      <w:r>
        <w:rPr>
          <w:rFonts w:ascii="宋体" w:hAnsi="宋体" w:eastAsia="宋体" w:cs="宋体"/>
          <w:color w:val="000"/>
          <w:sz w:val="28"/>
          <w:szCs w:val="28"/>
        </w:rPr>
        <w:t xml:space="preserve">GDP=居民消费+政府消费+固定资本形成总额+存货增加+货物和服务的净出口。</w:t>
      </w:r>
    </w:p>
    <w:p>
      <w:pPr>
        <w:ind w:left="0" w:right="0" w:firstLine="560"/>
        <w:spacing w:before="450" w:after="450" w:line="312" w:lineRule="auto"/>
      </w:pPr>
      <w:r>
        <w:rPr>
          <w:rFonts w:ascii="宋体" w:hAnsi="宋体" w:eastAsia="宋体" w:cs="宋体"/>
          <w:color w:val="000"/>
          <w:sz w:val="28"/>
          <w:szCs w:val="28"/>
        </w:rPr>
        <w:t xml:space="preserve">2.2.2绿色GDP核算方法</w:t>
      </w:r>
    </w:p>
    <w:p>
      <w:pPr>
        <w:ind w:left="0" w:right="0" w:firstLine="560"/>
        <w:spacing w:before="450" w:after="450" w:line="312" w:lineRule="auto"/>
      </w:pPr>
      <w:r>
        <w:rPr>
          <w:rFonts w:ascii="宋体" w:hAnsi="宋体" w:eastAsia="宋体" w:cs="宋体"/>
          <w:color w:val="000"/>
          <w:sz w:val="28"/>
          <w:szCs w:val="28"/>
        </w:rPr>
        <w:t xml:space="preserve">2. 2. 2. 1生产法</w:t>
      </w:r>
    </w:p>
    <w:p>
      <w:pPr>
        <w:ind w:left="0" w:right="0" w:firstLine="560"/>
        <w:spacing w:before="450" w:after="450" w:line="312" w:lineRule="auto"/>
      </w:pPr>
      <w:r>
        <w:rPr>
          <w:rFonts w:ascii="宋体" w:hAnsi="宋体" w:eastAsia="宋体" w:cs="宋体"/>
          <w:color w:val="000"/>
          <w:sz w:val="28"/>
          <w:szCs w:val="28"/>
        </w:rPr>
        <w:t xml:space="preserve">增加值=总产出一中间消耗一资源环境损害+环保部门新创造价值</w:t>
      </w:r>
    </w:p>
    <w:p>
      <w:pPr>
        <w:ind w:left="0" w:right="0" w:firstLine="560"/>
        <w:spacing w:before="450" w:after="450" w:line="312" w:lineRule="auto"/>
      </w:pPr>
      <w:r>
        <w:rPr>
          <w:rFonts w:ascii="宋体" w:hAnsi="宋体" w:eastAsia="宋体" w:cs="宋体"/>
          <w:color w:val="000"/>
          <w:sz w:val="28"/>
          <w:szCs w:val="28"/>
        </w:rPr>
        <w:t xml:space="preserve">资源环境损害=生产过程资源耗竭全部+生产过程污染全部+资源恢复过程资源耗竭全部+资源恢复过程环境污染全部+污染治理过程资源耗竭全部+污染治理过程环境污染全部+最终使用资源耗竭全部+最终使用环境污染全部。</w:t>
      </w:r>
    </w:p>
    <w:p>
      <w:pPr>
        <w:ind w:left="0" w:right="0" w:firstLine="560"/>
        <w:spacing w:before="450" w:after="450" w:line="312" w:lineRule="auto"/>
      </w:pPr>
      <w:r>
        <w:rPr>
          <w:rFonts w:ascii="宋体" w:hAnsi="宋体" w:eastAsia="宋体" w:cs="宋体"/>
          <w:color w:val="000"/>
          <w:sz w:val="28"/>
          <w:szCs w:val="28"/>
        </w:rPr>
        <w:t xml:space="preserve">环保部门新创造价值二资源恢复部门新创造价值全部+环境保护部门新创造价值全部。</w:t>
      </w:r>
    </w:p>
    <w:p>
      <w:pPr>
        <w:ind w:left="0" w:right="0" w:firstLine="560"/>
        <w:spacing w:before="450" w:after="450" w:line="312" w:lineRule="auto"/>
      </w:pPr>
      <w:r>
        <w:rPr>
          <w:rFonts w:ascii="宋体" w:hAnsi="宋体" w:eastAsia="宋体" w:cs="宋体"/>
          <w:color w:val="000"/>
          <w:sz w:val="28"/>
          <w:szCs w:val="28"/>
        </w:rPr>
        <w:t xml:space="preserve">绿色GDP=艺各行业增加值</w:t>
      </w:r>
    </w:p>
    <w:p>
      <w:pPr>
        <w:ind w:left="0" w:right="0" w:firstLine="560"/>
        <w:spacing w:before="450" w:after="450" w:line="312" w:lineRule="auto"/>
      </w:pPr>
      <w:r>
        <w:rPr>
          <w:rFonts w:ascii="宋体" w:hAnsi="宋体" w:eastAsia="宋体" w:cs="宋体"/>
          <w:color w:val="000"/>
          <w:sz w:val="28"/>
          <w:szCs w:val="28"/>
        </w:rPr>
        <w:t xml:space="preserve">2.2.2.2收人法</w:t>
      </w:r>
    </w:p>
    <w:p>
      <w:pPr>
        <w:ind w:left="0" w:right="0" w:firstLine="560"/>
        <w:spacing w:before="450" w:after="450" w:line="312" w:lineRule="auto"/>
      </w:pPr>
      <w:r>
        <w:rPr>
          <w:rFonts w:ascii="宋体" w:hAnsi="宋体" w:eastAsia="宋体" w:cs="宋体"/>
          <w:color w:val="000"/>
          <w:sz w:val="28"/>
          <w:szCs w:val="28"/>
        </w:rPr>
        <w:t xml:space="preserve">绿色GDP=劳动者报酬+生产税净额+固定资产折旧+营业盈余+绿色净效益</w:t>
      </w:r>
    </w:p>
    <w:p>
      <w:pPr>
        <w:ind w:left="0" w:right="0" w:firstLine="560"/>
        <w:spacing w:before="450" w:after="450" w:line="312" w:lineRule="auto"/>
      </w:pPr>
      <w:r>
        <w:rPr>
          <w:rFonts w:ascii="宋体" w:hAnsi="宋体" w:eastAsia="宋体" w:cs="宋体"/>
          <w:color w:val="000"/>
          <w:sz w:val="28"/>
          <w:szCs w:val="28"/>
        </w:rPr>
        <w:t xml:space="preserve">绿色净效益=原有环境效益现实使用价值+改善环境效益现实使用一环保费用现实使用价值一潜在污染损失的现实使用价值。</w:t>
      </w:r>
    </w:p>
    <w:p>
      <w:pPr>
        <w:ind w:left="0" w:right="0" w:firstLine="560"/>
        <w:spacing w:before="450" w:after="450" w:line="312" w:lineRule="auto"/>
      </w:pPr>
      <w:r>
        <w:rPr>
          <w:rFonts w:ascii="宋体" w:hAnsi="宋体" w:eastAsia="宋体" w:cs="宋体"/>
          <w:color w:val="000"/>
          <w:sz w:val="28"/>
          <w:szCs w:val="28"/>
        </w:rPr>
        <w:t xml:space="preserve">2. 2. 2. 3支出法</w:t>
      </w:r>
    </w:p>
    <w:p>
      <w:pPr>
        <w:ind w:left="0" w:right="0" w:firstLine="560"/>
        <w:spacing w:before="450" w:after="450" w:line="312" w:lineRule="auto"/>
      </w:pPr>
      <w:r>
        <w:rPr>
          <w:rFonts w:ascii="宋体" w:hAnsi="宋体" w:eastAsia="宋体" w:cs="宋体"/>
          <w:color w:val="000"/>
          <w:sz w:val="28"/>
          <w:szCs w:val="28"/>
        </w:rPr>
        <w:t xml:space="preserve">绿色GDP=居民消费+政府消费+固定资本形成总额+存货增加+货物和服务的净出口一环境保护成本</w:t>
      </w:r>
    </w:p>
    <w:p>
      <w:pPr>
        <w:ind w:left="0" w:right="0" w:firstLine="560"/>
        <w:spacing w:before="450" w:after="450" w:line="312" w:lineRule="auto"/>
      </w:pPr>
      <w:r>
        <w:rPr>
          <w:rFonts w:ascii="宋体" w:hAnsi="宋体" w:eastAsia="宋体" w:cs="宋体"/>
          <w:color w:val="000"/>
          <w:sz w:val="28"/>
          <w:szCs w:val="28"/>
        </w:rPr>
        <w:t xml:space="preserve">环境保护成本=环境治理费用+为预防环境破坏而投人的费用+给受害者补偿的费用+发展环保产业投人的费用+资源闲置的损失+按新生产要素组织方式而可能导致的损失。中国编辑整理。</w:t>
      </w:r>
    </w:p>
    <w:p>
      <w:pPr>
        <w:ind w:left="0" w:right="0" w:firstLine="560"/>
        <w:spacing w:before="450" w:after="450" w:line="312" w:lineRule="auto"/>
      </w:pPr>
      <w:r>
        <w:rPr>
          <w:rFonts w:ascii="宋体" w:hAnsi="宋体" w:eastAsia="宋体" w:cs="宋体"/>
          <w:color w:val="000"/>
          <w:sz w:val="28"/>
          <w:szCs w:val="28"/>
        </w:rPr>
        <w:t xml:space="preserve">3.我国推行绿色GDP核算面临的问题</w:t>
      </w:r>
    </w:p>
    <w:p>
      <w:pPr>
        <w:ind w:left="0" w:right="0" w:firstLine="560"/>
        <w:spacing w:before="450" w:after="450" w:line="312" w:lineRule="auto"/>
      </w:pPr>
      <w:r>
        <w:rPr>
          <w:rFonts w:ascii="宋体" w:hAnsi="宋体" w:eastAsia="宋体" w:cs="宋体"/>
          <w:color w:val="000"/>
          <w:sz w:val="28"/>
          <w:szCs w:val="28"/>
        </w:rPr>
        <w:t xml:space="preserve">中国国家环保总局副局长潘岳在竺谈谈绿色GDP，中指出，实施绿色GDP核算体系，面临着技术和观念上的两大难点。</w:t>
      </w:r>
    </w:p>
    <w:p>
      <w:pPr>
        <w:ind w:left="0" w:right="0" w:firstLine="560"/>
        <w:spacing w:before="450" w:after="450" w:line="312" w:lineRule="auto"/>
      </w:pPr>
      <w:r>
        <w:rPr>
          <w:rFonts w:ascii="宋体" w:hAnsi="宋体" w:eastAsia="宋体" w:cs="宋体"/>
          <w:color w:val="000"/>
          <w:sz w:val="28"/>
          <w:szCs w:val="28"/>
        </w:rPr>
        <w:t xml:space="preserve">首先，是技术上的，GDP通常以市场交易为前提的，产品和劳务一进人市场，其价值就由市场供求关系来决定，它传达出来的是以货币为手段的市场价格信号。一个产品值多少钱，得在市场销售中才能确认。这就是说，市场供求规律所决定的自由市场价格，是GDP权威性的唯一来源。但是由于生产过程中带来的环境损失就没有计人在内。简单地说就是环境的外部成本内部化有一定的困难。具体说:</w:t>
      </w:r>
    </w:p>
    <w:p>
      <w:pPr>
        <w:ind w:left="0" w:right="0" w:firstLine="560"/>
        <w:spacing w:before="450" w:after="450" w:line="312" w:lineRule="auto"/>
      </w:pPr>
      <w:r>
        <w:rPr>
          <w:rFonts w:ascii="宋体" w:hAnsi="宋体" w:eastAsia="宋体" w:cs="宋体"/>
          <w:color w:val="000"/>
          <w:sz w:val="28"/>
          <w:szCs w:val="28"/>
        </w:rPr>
        <w:t xml:space="preserve">一是矿产能源资源、水资源、森林资源的价值核算。这些资源的现行市场价格是建立在资源无偿占用，永续不竭基础上的，没有包含资源所有者权益价格、时间调节系数和环境调节系数，资源价格明显偏低;二是环境资源的耗减核算。因生产和生活的消耗及大自然自身的侵蚀，导致环境资源的物质总量的耗减，这些耗减意味着原有的社会财富积累的净减少和未来生产潜力的降低;三是环境资源损失成本的核算。因对环境资源的不合理耗用或缺乏有效保护措施及因对环境资源的人为污染、破坏导致环境资源质量的日趋恶化，而对整体环境资源的可持续发展造成直接经济损失和潜在经济损失。这些核算实现过程较为复杂，用货币计量都存在一定的技术上的困难。</w:t>
      </w:r>
    </w:p>
    <w:p>
      <w:pPr>
        <w:ind w:left="0" w:right="0" w:firstLine="560"/>
        <w:spacing w:before="450" w:after="450" w:line="312" w:lineRule="auto"/>
      </w:pPr>
      <w:r>
        <w:rPr>
          <w:rFonts w:ascii="宋体" w:hAnsi="宋体" w:eastAsia="宋体" w:cs="宋体"/>
          <w:color w:val="000"/>
          <w:sz w:val="28"/>
          <w:szCs w:val="28"/>
        </w:rPr>
        <w:t xml:space="preserve">其次，是观念上的，绿色GDP意味着观念的深刻转变，意味着全新的发展观与政绩观。GDP是单纯的经济增长观念，它只反映出国民经济收人总量，它不统计环境污染，不统计生态破坏，不反映经济增长的可持续性。绿色GDP则力求将经济增长与环境保护统一起来，综合性地反映国民的经济活动的成果与代价，包括生活环境的变化。绿色GDP建立在以人为本、协调统筹、可持续发展的观念之上。</w:t>
      </w:r>
    </w:p>
    <w:p>
      <w:pPr>
        <w:ind w:left="0" w:right="0" w:firstLine="560"/>
        <w:spacing w:before="450" w:after="450" w:line="312" w:lineRule="auto"/>
      </w:pPr>
      <w:r>
        <w:rPr>
          <w:rFonts w:ascii="宋体" w:hAnsi="宋体" w:eastAsia="宋体" w:cs="宋体"/>
          <w:color w:val="000"/>
          <w:sz w:val="28"/>
          <w:szCs w:val="28"/>
        </w:rPr>
        <w:t xml:space="preserve">除此之外，绿色GDP的核算还存在其它一些困难，如现行的GDP核算已成一种惯性，如立即停止有一定的困难，所以需要一段过渡时期，在逐步完善其技术的同时，逐步完善其管理和实施效果。 4.推行“绿色GDP”的对策和措施</w:t>
      </w:r>
    </w:p>
    <w:p>
      <w:pPr>
        <w:ind w:left="0" w:right="0" w:firstLine="560"/>
        <w:spacing w:before="450" w:after="450" w:line="312" w:lineRule="auto"/>
      </w:pPr>
      <w:r>
        <w:rPr>
          <w:rFonts w:ascii="宋体" w:hAnsi="宋体" w:eastAsia="宋体" w:cs="宋体"/>
          <w:color w:val="000"/>
          <w:sz w:val="28"/>
          <w:szCs w:val="28"/>
        </w:rPr>
        <w:t xml:space="preserve">4. 1推行绿色GDP要从下到上做起</w:t>
      </w:r>
    </w:p>
    <w:p>
      <w:pPr>
        <w:ind w:left="0" w:right="0" w:firstLine="560"/>
        <w:spacing w:before="450" w:after="450" w:line="312" w:lineRule="auto"/>
      </w:pPr>
      <w:r>
        <w:rPr>
          <w:rFonts w:ascii="宋体" w:hAnsi="宋体" w:eastAsia="宋体" w:cs="宋体"/>
          <w:color w:val="000"/>
          <w:sz w:val="28"/>
          <w:szCs w:val="28"/>
        </w:rPr>
        <w:t xml:space="preserve">要完整、准确地核算绿色GDP值就要从基层做起，先要做好企业、事业单位的环境成本，环境效益核算，再做好区域环境成本及效益的核算，最后才能做好绿色GDP的核算。</w:t>
      </w:r>
    </w:p>
    <w:p>
      <w:pPr>
        <w:ind w:left="0" w:right="0" w:firstLine="560"/>
        <w:spacing w:before="450" w:after="450" w:line="312" w:lineRule="auto"/>
      </w:pPr>
      <w:r>
        <w:rPr>
          <w:rFonts w:ascii="宋体" w:hAnsi="宋体" w:eastAsia="宋体" w:cs="宋体"/>
          <w:color w:val="000"/>
          <w:sz w:val="28"/>
          <w:szCs w:val="28"/>
        </w:rPr>
        <w:t xml:space="preserve">4. 2完善会计人员的知识结构</w:t>
      </w:r>
    </w:p>
    <w:p>
      <w:pPr>
        <w:ind w:left="0" w:right="0" w:firstLine="560"/>
        <w:spacing w:before="450" w:after="450" w:line="312" w:lineRule="auto"/>
      </w:pPr>
      <w:r>
        <w:rPr>
          <w:rFonts w:ascii="宋体" w:hAnsi="宋体" w:eastAsia="宋体" w:cs="宋体"/>
          <w:color w:val="000"/>
          <w:sz w:val="28"/>
          <w:szCs w:val="28"/>
        </w:rPr>
        <w:t xml:space="preserve">作好环境成本的计量，不仅要会计学的理论还要有环境科学的理论基础，会计与自然环境的联系越来越明显，用会计处理一些环境问题已成为当代和未来会计学发展的趋势。但是我国目前大多数会计人员知识结构单一，多不具备环境科学的知识。因此，要加强会计人员的环境、生态知识的培训。</w:t>
      </w:r>
    </w:p>
    <w:p>
      <w:pPr>
        <w:ind w:left="0" w:right="0" w:firstLine="560"/>
        <w:spacing w:before="450" w:after="450" w:line="312" w:lineRule="auto"/>
      </w:pPr>
      <w:r>
        <w:rPr>
          <w:rFonts w:ascii="宋体" w:hAnsi="宋体" w:eastAsia="宋体" w:cs="宋体"/>
          <w:color w:val="000"/>
          <w:sz w:val="28"/>
          <w:szCs w:val="28"/>
        </w:rPr>
        <w:t xml:space="preserve">4. 3建立和健全环境会计核算制度</w:t>
      </w:r>
    </w:p>
    <w:p>
      <w:pPr>
        <w:ind w:left="0" w:right="0" w:firstLine="560"/>
        <w:spacing w:before="450" w:after="450" w:line="312" w:lineRule="auto"/>
      </w:pPr>
      <w:r>
        <w:rPr>
          <w:rFonts w:ascii="宋体" w:hAnsi="宋体" w:eastAsia="宋体" w:cs="宋体"/>
          <w:color w:val="000"/>
          <w:sz w:val="28"/>
          <w:szCs w:val="28"/>
        </w:rPr>
        <w:t xml:space="preserve">目前，我国还没有有关环境方面的会计准则与会计制度的具体规定，所以大多数企业对各种与环境业绩有关的环境成本进行会计处理时，一般直接计人管理费用或制造费用。这使得会计部门很难给企业管理层提供及时、全面、准确的环境信息，管理层在决策中也就无法就企业的环保措施、减少废物流产生量做出相应的反应。</w:t>
      </w:r>
    </w:p>
    <w:p>
      <w:pPr>
        <w:ind w:left="0" w:right="0" w:firstLine="560"/>
        <w:spacing w:before="450" w:after="450" w:line="312" w:lineRule="auto"/>
      </w:pPr>
      <w:r>
        <w:rPr>
          <w:rFonts w:ascii="宋体" w:hAnsi="宋体" w:eastAsia="宋体" w:cs="宋体"/>
          <w:color w:val="000"/>
          <w:sz w:val="28"/>
          <w:szCs w:val="28"/>
        </w:rPr>
        <w:t xml:space="preserve">开展绿色审计，有利于对计量了环境成本的绿色会计的再监督，加强绿色审计，有助于绿色会计的创建和不断完善。企业从自身利益出发，往往不能如实地反映对社会环境的责任。政府开展绿色审计，即国家审计机关依据有关的环保法律、法规及会计准则对企业绿色会计的合理性、合法性、真实性进行审查，促使企业加强环境保护。</w:t>
      </w:r>
    </w:p>
    <w:p>
      <w:pPr>
        <w:ind w:left="0" w:right="0" w:firstLine="560"/>
        <w:spacing w:before="450" w:after="450" w:line="312" w:lineRule="auto"/>
      </w:pPr>
      <w:r>
        <w:rPr>
          <w:rFonts w:ascii="宋体" w:hAnsi="宋体" w:eastAsia="宋体" w:cs="宋体"/>
          <w:color w:val="000"/>
          <w:sz w:val="28"/>
          <w:szCs w:val="28"/>
        </w:rPr>
        <w:t xml:space="preserve">4. 4采取一定的国家强制手段</w:t>
      </w:r>
    </w:p>
    <w:p>
      <w:pPr>
        <w:ind w:left="0" w:right="0" w:firstLine="560"/>
        <w:spacing w:before="450" w:after="450" w:line="312" w:lineRule="auto"/>
      </w:pPr>
      <w:r>
        <w:rPr>
          <w:rFonts w:ascii="宋体" w:hAnsi="宋体" w:eastAsia="宋体" w:cs="宋体"/>
          <w:color w:val="000"/>
          <w:sz w:val="28"/>
          <w:szCs w:val="28"/>
        </w:rPr>
        <w:t xml:space="preserve">国家要制定与环境保护相关的法律法规以及强制性标准要求企业遵守。从企业的审批、注册登记到生产经营进行全过程的严格把关。从源头杜绝企业污染现象的出现，一旦发现绝不留情严肃处理，做到处理一件就一定解决一件。我国一直十分重视环境保护和治理工作，70年代末就制定了(环境保护试行条例)，之后又将此条例完善为《环境保护法》。</w:t>
      </w:r>
    </w:p>
    <w:p>
      <w:pPr>
        <w:ind w:left="0" w:right="0" w:firstLine="560"/>
        <w:spacing w:before="450" w:after="450" w:line="312" w:lineRule="auto"/>
      </w:pPr>
      <w:r>
        <w:rPr>
          <w:rFonts w:ascii="宋体" w:hAnsi="宋体" w:eastAsia="宋体" w:cs="宋体"/>
          <w:color w:val="000"/>
          <w:sz w:val="28"/>
          <w:szCs w:val="28"/>
        </w:rPr>
        <w:t xml:space="preserve">4. 5将绿色GDP产值与政府绩效挂钩</w:t>
      </w:r>
    </w:p>
    <w:p>
      <w:pPr>
        <w:ind w:left="0" w:right="0" w:firstLine="560"/>
        <w:spacing w:before="450" w:after="450" w:line="312" w:lineRule="auto"/>
      </w:pPr>
      <w:r>
        <w:rPr>
          <w:rFonts w:ascii="宋体" w:hAnsi="宋体" w:eastAsia="宋体" w:cs="宋体"/>
          <w:color w:val="000"/>
          <w:sz w:val="28"/>
          <w:szCs w:val="28"/>
        </w:rPr>
        <w:t xml:space="preserve">在当前市场经济条件下，考核经济领导机构和领导干部的考核体系都是考核单纯的经济增长，而忽视了许多指标，如社会、人文、基础教育、公共设施、能耗、环境生态等，是造成经济可持续发展乏力以及环保型企业得不到重视的重要原因。绿色GDP核算体系的建立将一些忽视的指标补充进去，完善干部考核体系，使他们放弃传统的高消耗、高污染的经济增长方式，转变思想采取科学的、先进的经济技术措施，去更好地保护自然资源和生态平衡，把环境污染降到最低限度。</w:t>
      </w:r>
    </w:p>
    <w:p>
      <w:pPr>
        <w:ind w:left="0" w:right="0" w:firstLine="560"/>
        <w:spacing w:before="450" w:after="450" w:line="312" w:lineRule="auto"/>
      </w:pPr>
      <w:r>
        <w:rPr>
          <w:rFonts w:ascii="宋体" w:hAnsi="宋体" w:eastAsia="宋体" w:cs="宋体"/>
          <w:color w:val="000"/>
          <w:sz w:val="28"/>
          <w:szCs w:val="28"/>
        </w:rPr>
        <w:t xml:space="preserve">4. 6给予企业一定的环境保护激励</w:t>
      </w:r>
    </w:p>
    <w:p>
      <w:pPr>
        <w:ind w:left="0" w:right="0" w:firstLine="560"/>
        <w:spacing w:before="450" w:after="450" w:line="312" w:lineRule="auto"/>
      </w:pPr>
      <w:r>
        <w:rPr>
          <w:rFonts w:ascii="宋体" w:hAnsi="宋体" w:eastAsia="宋体" w:cs="宋体"/>
          <w:color w:val="000"/>
          <w:sz w:val="28"/>
          <w:szCs w:val="28"/>
        </w:rPr>
        <w:t xml:space="preserve">企业将环境成本记人到生产成本中，特别是将外部环境成本内部化，这必然使企业的总成本增加而使企业的利润减少，因此企业不会对计量环境成本充满热情，只有当企业会因此而获得一定的效益时才会调动企业的自觉主动性。如，对环境保护有成绩的企业给予一定的减免税或一定的激励基金或一定的优惠政策，让企业在环境保护中切实得到好处，鼓励企业的环境保护行为。</w:t>
      </w:r>
    </w:p>
    <w:p>
      <w:pPr>
        <w:ind w:left="0" w:right="0" w:firstLine="560"/>
        <w:spacing w:before="450" w:after="450" w:line="312" w:lineRule="auto"/>
      </w:pPr>
      <w:r>
        <w:rPr>
          <w:rFonts w:ascii="宋体" w:hAnsi="宋体" w:eastAsia="宋体" w:cs="宋体"/>
          <w:color w:val="000"/>
          <w:sz w:val="28"/>
          <w:szCs w:val="28"/>
        </w:rPr>
        <w:t xml:space="preserve">4. 7实施IS01400()认证</w:t>
      </w:r>
    </w:p>
    <w:p>
      <w:pPr>
        <w:ind w:left="0" w:right="0" w:firstLine="560"/>
        <w:spacing w:before="450" w:after="450" w:line="312" w:lineRule="auto"/>
      </w:pPr>
      <w:r>
        <w:rPr>
          <w:rFonts w:ascii="宋体" w:hAnsi="宋体" w:eastAsia="宋体" w:cs="宋体"/>
          <w:color w:val="000"/>
          <w:sz w:val="28"/>
          <w:szCs w:val="28"/>
        </w:rPr>
        <w:t xml:space="preserve">随着生活水平的提高，人们的消费意识也发生了转变，绿色消费成为当今消费的潮流。而IS014000认证无疑是给了企业一个绿色的认证标志，有了这个标志，企业生产的商品在市场上就更具竞争力，也有利于树立企业自身的形象。</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从绿色GDP的发展态式来看，绿色GDP核算作为国民经济核算的核心是一种必然趋势，虽然目前还存在着许多的技术、制度、观念方面的障碍，也没有世界公认的成功体系可以借鉴，但经过努力，许多国家还是取得了很大的成绩。绿色GDP扣除了现行GDP中环境资源成本和对环境资源保护服务费用，较全面真实地反映出经济增长对资源环境的影响及其可持续发展能力，适应可持续发展战略的要求。在其实施进程中对循环经济的推行，走新型工业化道路的实现起到了督促和监督作用，因此，克服困难，推行绿色GDP核算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2025-06-21T04:47:19+08:00</dcterms:created>
  <dcterms:modified xsi:type="dcterms:W3CDTF">2025-06-21T04:47:19+08:00</dcterms:modified>
</cp:coreProperties>
</file>

<file path=docProps/custom.xml><?xml version="1.0" encoding="utf-8"?>
<Properties xmlns="http://schemas.openxmlformats.org/officeDocument/2006/custom-properties" xmlns:vt="http://schemas.openxmlformats.org/officeDocument/2006/docPropsVTypes"/>
</file>