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有关高级经济师论文</w:t>
      </w:r>
      <w:bookmarkEnd w:id="1"/>
    </w:p>
    <w:p>
      <w:pPr>
        <w:jc w:val="center"/>
        <w:spacing w:before="0" w:after="450"/>
      </w:pPr>
      <w:r>
        <w:rPr>
          <w:rFonts w:ascii="Arial" w:hAnsi="Arial" w:eastAsia="Arial" w:cs="Arial"/>
          <w:color w:val="999999"/>
          <w:sz w:val="20"/>
          <w:szCs w:val="20"/>
        </w:rPr>
        <w:t xml:space="preserve">来源：网络  作者：雨雪飘飘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经济师对于社会的发展有着重要的作用,任何企业中都存在经济师或者经济师这一职业,各大高校也逐渐注重经济师的培养工作。下面是范文网小编为大家整理的有关高级经济师论文，供大家参考。 有关高级经济师论文范文一：新时期经济师成功的关键性 一、共患难...</w:t>
      </w:r>
    </w:p>
    <w:p>
      <w:pPr>
        <w:ind w:left="0" w:right="0" w:firstLine="560"/>
        <w:spacing w:before="450" w:after="450" w:line="312" w:lineRule="auto"/>
      </w:pPr>
      <w:r>
        <w:rPr>
          <w:rFonts w:ascii="宋体" w:hAnsi="宋体" w:eastAsia="宋体" w:cs="宋体"/>
          <w:color w:val="000"/>
          <w:sz w:val="28"/>
          <w:szCs w:val="28"/>
        </w:rPr>
        <w:t xml:space="preserve">经济师对于社会的发展有着重要的作用,任何企业中都存在经济师或者经济师这一职业,各大高校也逐渐注重经济师的培养工作。下面是范文网小编为大家整理的有关高级经济师论文，供大家参考。</w:t>
      </w:r>
    </w:p>
    <w:p>
      <w:pPr>
        <w:ind w:left="0" w:right="0" w:firstLine="560"/>
        <w:spacing w:before="450" w:after="450" w:line="312" w:lineRule="auto"/>
      </w:pPr>
      <w:r>
        <w:rPr>
          <w:rFonts w:ascii="宋体" w:hAnsi="宋体" w:eastAsia="宋体" w:cs="宋体"/>
          <w:color w:val="000"/>
          <w:sz w:val="28"/>
          <w:szCs w:val="28"/>
        </w:rPr>
        <w:t xml:space="preserve">有关高级经济师论文范文一：新时期经济师成功的关键性</w:t>
      </w:r>
    </w:p>
    <w:p>
      <w:pPr>
        <w:ind w:left="0" w:right="0" w:firstLine="560"/>
        <w:spacing w:before="450" w:after="450" w:line="312" w:lineRule="auto"/>
      </w:pPr>
      <w:r>
        <w:rPr>
          <w:rFonts w:ascii="宋体" w:hAnsi="宋体" w:eastAsia="宋体" w:cs="宋体"/>
          <w:color w:val="000"/>
          <w:sz w:val="28"/>
          <w:szCs w:val="28"/>
        </w:rPr>
        <w:t xml:space="preserve">一、共患难之情,能在职工心中树起丰碑</w:t>
      </w:r>
    </w:p>
    <w:p>
      <w:pPr>
        <w:ind w:left="0" w:right="0" w:firstLine="560"/>
        <w:spacing w:before="450" w:after="450" w:line="312" w:lineRule="auto"/>
      </w:pPr>
      <w:r>
        <w:rPr>
          <w:rFonts w:ascii="宋体" w:hAnsi="宋体" w:eastAsia="宋体" w:cs="宋体"/>
          <w:color w:val="000"/>
          <w:sz w:val="28"/>
          <w:szCs w:val="28"/>
        </w:rPr>
        <w:t xml:space="preserve">企业的经营管理者应当是什么样的人,这是社会主义市场经济提出的重要课题。美国著名成人教育家卡耐基说:管理是透过人来管理的。他强调:要达到成功,必须获得工作人员的乐意合作,共同来追求期望目标。这个观点对于社会主义市场经济的企业管理者也很有启发。河北滦南乳品厂厂长于翠云,39岁英年早逝。看一看工人们自发为于翠云送行的悲壮场面,真是惊天地泣鬼神。看了这样的场面会明白,什么叫哀荣,什么叫虽死犹生,什么叫社会主义企业家。1999年1月27日,上午10时。一辆披着黑纱的灵车,在低沉悲恸的哀乐声中,从滦南县西张土坎村缓缓开出。202_多村民,口碑载道,泣不成声。灵车驶进滦南乳品厂大门口。寒风里,全厂职工胸戴白花,早已整齐地列队站立院内,眼含热泪,凛冽的北风吹拂着灵车上的黑纱,更撕碎了每个职工的心。副厂长汤瑞巨这条硬汉子再也控制不住了,他撕心裂肺地朝灵车呼喊:厂长啊,你睁开眼看看吧,这是你洒满心血的乳品厂啊!这声呼喊,职工们内心的悲痛再也控制不住了,一时间哭声震天。于翠云1月26日去世,半年多以后,乳品厂职工们还未间断地到她的墓地敬献鲜花。工人们为什么哀挽于翠云?因为她受命于危难之中,拼死救活了这个差点破产的企业,让工人过上了好日子:1994年3月,34岁的于翠云被任命为滦南乳品厂厂长。于翠云的就职演说很简单,工友们,兄弟姐妹们,乳品厂就是我们的家。我们不能没有乳品厂。厂亡了,我们就没有家了今后我于翠云要与大家生死与共。我们要绝路逢生,只能进,不能退!我坚信,只要我们攥紧一个拳头,乳品厂一定会兴旺!苦干了5年。5年巨变。乳品厂累计实现利税840万元,上缴国家税金247万元,上交乡镇企业局管理费45万元,支付工人工资353万元,发放养殖户奶款2789万元。现在,乳品厂98名职工,人均年收入达到1万元,大部分职工在乡下建起了现代化的住宅,近40名职工在县城购了新楼房,55名职工购买了摩托车,45名女职工全都戴着上乘金首饰。乳品厂职工走在街上扬眉吐气,他们永远不会忘记他们的恩人于厂长。在癌细胞大面积扩散的病危中,1998年11月22日,于翠云饱含深情地向党组织写了一封信:十年艰辛,无论企业顺利发展还是遭受挫折,我都视厂为家,誓与工人同欢乐,共患难。对此,我至今不悔实践告诉我,一厂之长难当也好当,只要以厂为家,两袖清风,一步一个脚印,就没有干不好的事业于翠云走了,但她还活着。她的精神永存!英年早逝,天理不公,无限痛惜;呕心沥血,积劳成疾,万人敬仰这是于翠云去世后的第一个清明节,职工们自发地为于厂长立的碑。立碑那天,职工们再次痛哭,旁观者无不落泪。这在滦南历史上绝无仅有,就是在全国也不多见。石碑是有形的,于翠云厂长以短暂而光彩的人生,在职工群众的心中树立了一个共产党员、一个优秀的企业管理者的博大丰碑。贝多芬有一句名言:我愿证明,凡是行为善良与高尚的人,定能因之而担当患难。于翠云就是这样的人。社会主义市场经济下的中国职业经济师,需要像于翠云这样以厂为家,誓与工人同欢乐、共患难。</w:t>
      </w:r>
    </w:p>
    <w:p>
      <w:pPr>
        <w:ind w:left="0" w:right="0" w:firstLine="560"/>
        <w:spacing w:before="450" w:after="450" w:line="312" w:lineRule="auto"/>
      </w:pPr>
      <w:r>
        <w:rPr>
          <w:rFonts w:ascii="宋体" w:hAnsi="宋体" w:eastAsia="宋体" w:cs="宋体"/>
          <w:color w:val="000"/>
          <w:sz w:val="28"/>
          <w:szCs w:val="28"/>
        </w:rPr>
        <w:t xml:space="preserve">二、以人为本是实现历史性跨越的动力源</w:t>
      </w:r>
    </w:p>
    <w:p>
      <w:pPr>
        <w:ind w:left="0" w:right="0" w:firstLine="560"/>
        <w:spacing w:before="450" w:after="450" w:line="312" w:lineRule="auto"/>
      </w:pPr>
      <w:r>
        <w:rPr>
          <w:rFonts w:ascii="宋体" w:hAnsi="宋体" w:eastAsia="宋体" w:cs="宋体"/>
          <w:color w:val="000"/>
          <w:sz w:val="28"/>
          <w:szCs w:val="28"/>
        </w:rPr>
        <w:t xml:space="preserve">朱基同志指出:十五届四中全会为国有企业改革和发展创造了良好的外部环境,现在的关键在于企业内部,在于企业领导人员的素质和水平。在这个素质和水平中,以人为本应是重中之重。毛泽东同志早年就指出:人民群众有无限的创造力。美国钢铁公司总经理邵瓦布说:我认为能够鼓舞人们热忱的能力是我最大的资产,而激发出人们内在的能力就靠欣赏和鼓励。用我们当今的话来讲,以上的论述叫作以人为本。让我们从广东移动通信公司实现了历史性跨越的实例中,来认识以人为本的威力。从1987年11月18日,广东邮电开通我国第一台模拟移动电话以来,移动电话用户继而突破100万户、200万户、300万户大关,1999年7月28日,突破500万户大关,总用户数占全国的1/6。在全国移动通信行业中起到抛砖引玉的作用。该公司董事、总经理李刚在谈到取得如此巨大成就时说:概括地讲,就是要内强素质,外树形象,迎接挑战,争创世界一流移动通信运营公司。内强素质就是要全面提高企业的管理素质,提高人才特别是管理者的素质,在企业内部完全实现科学化、规范化和制度化管理,真正建立现代企业制度。内强素质最重要的一点,就是要建立起有自身特色的企业文化,实施以人为本的战略。充分发挥人的潜能,知人善用,在企业内部逐步建立起一套能上能下、能左能右的用人制度和企业激励机制,通过竞争上岗、优胜劣汰,在公司中形成能者上,庸者下;勇者进,懦者退的竞争新局面。而外树形象更要体现以人为本的服务,树立公司的企业形象和品牌形象。这要求我们一要有优质的网络形象,二要做到服务永无止境。随着用户需求越来越高,我们将一如既往地提高网络质量,在开机、使用、交费、维修等各个服务环节提供高质量服务。同时,更重要的是把移动通信推向多媒体时代,以便为广大用户提供理想的个人通信服务,真正实现人们自由自在沟通的梦想。以人为本使广东移动通信公司实现了历史性跨越;以人为本是所有企业管理者成功的动力。正如美国钢铁大王卡耐基说的:将我所有的工厂、设备、市场、资金全部夺去,只要保留我的组织。也如通用电器公司一位副总裁说的:我们的成功,在于有高质量的职工。我们社会主义企业管理者和广大经济师更要深刻领会邓小平指出的:尊重知识,尊重人才。因为以人为本是企业发展和企业经营管理者成功的动力源。</w:t>
      </w:r>
    </w:p>
    <w:p>
      <w:pPr>
        <w:ind w:left="0" w:right="0" w:firstLine="560"/>
        <w:spacing w:before="450" w:after="450" w:line="312" w:lineRule="auto"/>
      </w:pPr>
      <w:r>
        <w:rPr>
          <w:rFonts w:ascii="宋体" w:hAnsi="宋体" w:eastAsia="宋体" w:cs="宋体"/>
          <w:color w:val="000"/>
          <w:sz w:val="28"/>
          <w:szCs w:val="28"/>
        </w:rPr>
        <w:t xml:space="preserve">三、多与职工交谈,可增长领导者的才干</w:t>
      </w:r>
    </w:p>
    <w:p>
      <w:pPr>
        <w:ind w:left="0" w:right="0" w:firstLine="560"/>
        <w:spacing w:before="450" w:after="450" w:line="312" w:lineRule="auto"/>
      </w:pPr>
      <w:r>
        <w:rPr>
          <w:rFonts w:ascii="宋体" w:hAnsi="宋体" w:eastAsia="宋体" w:cs="宋体"/>
          <w:color w:val="000"/>
          <w:sz w:val="28"/>
          <w:szCs w:val="28"/>
        </w:rPr>
        <w:t xml:space="preserve">据美国《商业周刊》报道:在90年代中期,由于经济在稳步增长,就连很一般的经理也有出色的业绩可以炫耀。而现在则不同,并不是所有人都能站稳脚跟。该刊在《百舸争流,显尽英雄本色》的连载文章中报道说:当世界各地的孩子们打开他们的圣诞节包裹时,许多孩子为发现令人瞠目的3D电脑游戏机而兴奋不已。除了感谢他们的父母之外,他们还应该感谢何国元和他那很少有人知道但正在快速发展壮大的公司ATI科技公司。何是一个48岁的中国移民,他已经把位于多伦多郊外的ATI公司发展成为电脑行业中最炙手可热的3D芯片制造商。随着戴尔、康柏和IBM加入到他最大的客户的行列中,公司销售和收入剧增。更有甚者,何享有这个已经过热的市场的33%的份额,是对手英特尔公司所占市场份额的4倍多。ATI成功的决窍是在一个产品周期盈利决定一切的行业中不断更快地采取行动。通过使用双倍的工程技术人员从而在生产过程中保持源源不断地推陈出新。何国元已经能够把他的周转时间缩短一半,达到9个月以下。正当3D图像在因特网上大量增加时,何已经赶着推出一个第二代的版本了。是什么神奇的力量使何国元成为奇才?细究起来也很简单。何在中国大陆长大成人,家境贫寒。对于声音柔和、外表年轻的他来说,用自己的睿智使公司崛起是了不起的进步,他在香港为诸如数据控制公司和飞利浦这样的公司工作了9年后,于1985年来到加拿大,在一个多伦多的汽车修理厂内创立了ATI公司。公司于1993年挂牌上市。现在,有1600名雇员为他工作。他总是与尽可能多的职工进行交谈,对职工谦恭可助管理者的事业成功。然而有的经济师认为市场经济只讲价值和交换,不需要讲谦恭。让我们看一看戴尔卡耐基关于这方面的建议:(1)与人交谈时,注意倾听。莫采取厌烦的态度,或让我知道的表情闪过你的面容。(2)不要打断别人的话。让他把话都说出来,哪怕他是在抱怨。如果你打断他,便是暗示他所说的不值得倾听。(3)如果说话者的陈述有误,决不要断然地反驳他。若是必要,等他说完后,再告诉他。(4)切莫自以为了不起。决不可让说话者或你的友伴,觉得在各方面都不如你。他不会认为自己较差,但假如你显出你以为他较差,他就会对你不满,就算你有优势,他也会将它归于你的运气,而非你的能力。(5)我们现在所处的是个匆忙的时代。若是有话说,就快点说,说了重点就停下,也给别人一个说话的机会。(6)假如自己错了就道歉。这几条究竟能不能对我们有所裨益,不防自己用实践来验证去。</w:t>
      </w:r>
    </w:p>
    <w:p>
      <w:pPr>
        <w:ind w:left="0" w:right="0" w:firstLine="560"/>
        <w:spacing w:before="450" w:after="450" w:line="312" w:lineRule="auto"/>
      </w:pPr>
      <w:r>
        <w:rPr>
          <w:rFonts w:ascii="宋体" w:hAnsi="宋体" w:eastAsia="宋体" w:cs="宋体"/>
          <w:color w:val="000"/>
          <w:sz w:val="28"/>
          <w:szCs w:val="28"/>
        </w:rPr>
        <w:t xml:space="preserve">四、为人民服务,已成为一些企业家成功的宗旨</w:t>
      </w:r>
    </w:p>
    <w:p>
      <w:pPr>
        <w:ind w:left="0" w:right="0" w:firstLine="560"/>
        <w:spacing w:before="450" w:after="450" w:line="312" w:lineRule="auto"/>
      </w:pPr>
      <w:r>
        <w:rPr>
          <w:rFonts w:ascii="宋体" w:hAnsi="宋体" w:eastAsia="宋体" w:cs="宋体"/>
          <w:color w:val="000"/>
          <w:sz w:val="28"/>
          <w:szCs w:val="28"/>
        </w:rPr>
        <w:t xml:space="preserve">不仅我们中国人知道毛泽东主席讲的全心全意为人民服务,就连国外一些有志于事业成功的企业家也把全心全意为人民服务当作商业宗旨。且看,从美国归来创业的华人投资银行家汪潮涌的实践。汪潮涌1993年进入全球最大的投资银行之一美国摩根士丹利公司,当时年仅30岁,1995年至1998年5月任摩根士丹利亚洲公司副总裁兼北京代表处首席代表,是华尔街上最年轻的驻外首席代表。以如此年龄在华尔街上获得如此地位,在中国大陆出生的华人中尚无出其右者。此前,1987年,他23岁时,就进入著名的大通曼哈顿银行;26岁时进入标准普尔公司,成为这家世界著名公司的第一位来自中国大陆的高级职员。当人们问及汪潮涌:你的年薪是多少?他说,我的年薪不算低。不过,在摩根士丹利年薪在200万美元上下的有300多人。在汪潮涌谈及事业及个人成功时,有一段发人深省的话:我记得刚到大通银行上班时,我们的一位粗通中文的主管就让我把全心全意为人民服务这句名话翻译成英文,要求我们每一位雇员对顾客都要有这种精神。我觉得这么说是不过分的:正是这种精神,为硅谷进而为美国的高科技提供了最深刻、最有力的支持。也正是由于情商的启示,促使汪先生有一种强烈的念头:我应该回(国)来创业!他说,我的辞职是有一点戏剧性的。那天是1998年4月29日,我陪着摩根士丹利的全球总裁约翰麦克受到中国一位高级领导人的接见。出来以后约翰麦克很兴奋,说中国市场大有可为,当然也说了一些我前途无量之类的话。这时我对他说:很抱歉,我准备向您辞职了。他十分惊讶地问为什么,我说:在中国有了更令我感兴趣的事情。他很真诚地挽留我,但我去意已决,很快就正式递交了辞职报告。从华尔街归来的汪先生受聘为我国一家国有银行总行的投资银行业务顾问,并在北京注册了一家投资银行咨询公司。他说:中国的投资银行业的发展势在必然,作为一个金融业的创业者,我就做一颗探路石吧。江泽民同志指出:党的全部任务和责任,就是为人民谋利益,团结和带领人民群众为实现自己的根本利益而奋斗。在任何时候任何情况下,党的一切工作和方针政策都要以是否符合最广大人民群众的利益为最高衡量标准。这是我们观察和处理问题的一个根本原则。对人的热情、关怀、爱护、尊重和服务,决定着一个经济师和所有企业管理者以及每个担任领导者的情商。又如莎士比亚说的:它不属于一个时代而属于永恒(Hewasnotofanagebutforalltime.)。</w:t>
      </w:r>
    </w:p>
    <w:p>
      <w:pPr>
        <w:ind w:left="0" w:right="0" w:firstLine="560"/>
        <w:spacing w:before="450" w:after="450" w:line="312" w:lineRule="auto"/>
      </w:pPr>
      <w:r>
        <w:rPr>
          <w:rFonts w:ascii="宋体" w:hAnsi="宋体" w:eastAsia="宋体" w:cs="宋体"/>
          <w:color w:val="000"/>
          <w:sz w:val="28"/>
          <w:szCs w:val="28"/>
        </w:rPr>
        <w:t xml:space="preserve">有关高级经济师论文范文二：经济师论文结论写作分析</w:t>
      </w:r>
    </w:p>
    <w:p>
      <w:pPr>
        <w:ind w:left="0" w:right="0" w:firstLine="560"/>
        <w:spacing w:before="450" w:after="450" w:line="312" w:lineRule="auto"/>
      </w:pPr>
      <w:r>
        <w:rPr>
          <w:rFonts w:ascii="宋体" w:hAnsi="宋体" w:eastAsia="宋体" w:cs="宋体"/>
          <w:color w:val="000"/>
          <w:sz w:val="28"/>
          <w:szCs w:val="28"/>
        </w:rPr>
        <w:t xml:space="preserve">一、经济论文结论的主要内容</w:t>
      </w:r>
    </w:p>
    <w:p>
      <w:pPr>
        <w:ind w:left="0" w:right="0" w:firstLine="560"/>
        <w:spacing w:before="450" w:after="450" w:line="312" w:lineRule="auto"/>
      </w:pPr>
      <w:r>
        <w:rPr>
          <w:rFonts w:ascii="宋体" w:hAnsi="宋体" w:eastAsia="宋体" w:cs="宋体"/>
          <w:color w:val="000"/>
          <w:sz w:val="28"/>
          <w:szCs w:val="28"/>
        </w:rPr>
        <w:t xml:space="preserve">结论是经济论文的收束部分,是全文的总结。经济论文的结论部分大致包括以下几项内容:</w:t>
      </w:r>
    </w:p>
    <w:p>
      <w:pPr>
        <w:ind w:left="0" w:right="0" w:firstLine="560"/>
        <w:spacing w:before="450" w:after="450" w:line="312" w:lineRule="auto"/>
      </w:pPr>
      <w:r>
        <w:rPr>
          <w:rFonts w:ascii="宋体" w:hAnsi="宋体" w:eastAsia="宋体" w:cs="宋体"/>
          <w:color w:val="000"/>
          <w:sz w:val="28"/>
          <w:szCs w:val="28"/>
        </w:rPr>
        <w:t xml:space="preserve">1、提出论证结果。在这一部分中,作者应对全篇文章论证的问题及论证内容作一个综合归纳、概括,提出自己对问题的总体性看法、总结性意见,得出论证的结果。这里课题解决的答案,是作者独到见解之所在。这一方面内容与绪论相关,是围绕本论所作的结论,是对绪论中提出的、本论中论证的全文中心论点的强调,但不是文字上的简单重复,而是对论文的要旨作简明扼要的概括。</w:t>
      </w:r>
    </w:p>
    <w:p>
      <w:pPr>
        <w:ind w:left="0" w:right="0" w:firstLine="560"/>
        <w:spacing w:before="450" w:after="450" w:line="312" w:lineRule="auto"/>
      </w:pPr>
      <w:r>
        <w:rPr>
          <w:rFonts w:ascii="宋体" w:hAnsi="宋体" w:eastAsia="宋体" w:cs="宋体"/>
          <w:color w:val="000"/>
          <w:sz w:val="28"/>
          <w:szCs w:val="28"/>
        </w:rPr>
        <w:t xml:space="preserve">2、指明进一步研究的方向。由于个人的精力是有限的,对某项课题的研究所能取得的成果只能达到一定程度,而不可能是顶点。所以,在经济论文的结论部分,作者常常不仅概括自己的研究成果,而且还指出在该课题研究中所存在的不足及遗留问题,指明还有哪些方面的问题值得人们继续研究,以及解决的途径等。通过对课题研究前景的展望,可以为他人的科研选题提供一些线索,同时这也是对课题研究的一种总结。</w:t>
      </w:r>
    </w:p>
    <w:p>
      <w:pPr>
        <w:ind w:left="0" w:right="0" w:firstLine="560"/>
        <w:spacing w:before="450" w:after="450" w:line="312" w:lineRule="auto"/>
      </w:pPr>
      <w:r>
        <w:rPr>
          <w:rFonts w:ascii="宋体" w:hAnsi="宋体" w:eastAsia="宋体" w:cs="宋体"/>
          <w:color w:val="000"/>
          <w:sz w:val="28"/>
          <w:szCs w:val="28"/>
        </w:rPr>
        <w:t xml:space="preserve">3、表明对某一问题的建议和设想。如果论文所反映的研究成果具有较高的实用价值,作者可以在最后写明对研究成果的推广与应用的期望,或对此提出一些具体的建议和设想。</w:t>
      </w:r>
    </w:p>
    <w:p>
      <w:pPr>
        <w:ind w:left="0" w:right="0" w:firstLine="560"/>
        <w:spacing w:before="450" w:after="450" w:line="312" w:lineRule="auto"/>
      </w:pPr>
      <w:r>
        <w:rPr>
          <w:rFonts w:ascii="宋体" w:hAnsi="宋体" w:eastAsia="宋体" w:cs="宋体"/>
          <w:color w:val="000"/>
          <w:sz w:val="28"/>
          <w:szCs w:val="28"/>
        </w:rPr>
        <w:t xml:space="preserve">4、展示成果的意义和影响。如果论文所反映的研究成果是带有一定的突破性的,或其意义及影响是不易为读者所了解的,则有必要在结论部分对取得这一研究成果的意义及其可能产生的影响,作一个实事求是的说明和估测。</w:t>
      </w:r>
    </w:p>
    <w:p>
      <w:pPr>
        <w:ind w:left="0" w:right="0" w:firstLine="560"/>
        <w:spacing w:before="450" w:after="450" w:line="312" w:lineRule="auto"/>
      </w:pPr>
      <w:r>
        <w:rPr>
          <w:rFonts w:ascii="宋体" w:hAnsi="宋体" w:eastAsia="宋体" w:cs="宋体"/>
          <w:color w:val="000"/>
          <w:sz w:val="28"/>
          <w:szCs w:val="28"/>
        </w:rPr>
        <w:t xml:space="preserve">5、谢辞。在结论部分的最后,也可写上几句话,向在本篇论文的撰写过程中,曾给予自己帮助的人表示谢意。谢辞要写得诚恳、得体,而不能混同于一般的客套话,更不能变成庸俗的溢美之词。</w:t>
      </w:r>
    </w:p>
    <w:p>
      <w:pPr>
        <w:ind w:left="0" w:right="0" w:firstLine="560"/>
        <w:spacing w:before="450" w:after="450" w:line="312" w:lineRule="auto"/>
      </w:pPr>
      <w:r>
        <w:rPr>
          <w:rFonts w:ascii="宋体" w:hAnsi="宋体" w:eastAsia="宋体" w:cs="宋体"/>
          <w:color w:val="000"/>
          <w:sz w:val="28"/>
          <w:szCs w:val="28"/>
        </w:rPr>
        <w:t xml:space="preserve">上面几项内容是常见于经济论文的结论部分的,其中,提出论证结果通常是结论部分的基本内容。一篇经济论文的结论部分既可以同时具备上述几项内容,也可以只写论证结果,或把课题的展望作为主要内容。另外,根据实际情况,还可以在这一部分中写入其他内容。但须注意,结论是全篇论文内容的归结,是文章自然展开的结果,在这一部分中,一般不宜再提出新的观点或新的材料。</w:t>
      </w:r>
    </w:p>
    <w:p>
      <w:pPr>
        <w:ind w:left="0" w:right="0" w:firstLine="560"/>
        <w:spacing w:before="450" w:after="450" w:line="312" w:lineRule="auto"/>
      </w:pPr>
      <w:r>
        <w:rPr>
          <w:rFonts w:ascii="宋体" w:hAnsi="宋体" w:eastAsia="宋体" w:cs="宋体"/>
          <w:color w:val="000"/>
          <w:sz w:val="28"/>
          <w:szCs w:val="28"/>
        </w:rPr>
        <w:t xml:space="preserve">二、经济论文结尾的主要方法</w:t>
      </w:r>
    </w:p>
    <w:p>
      <w:pPr>
        <w:ind w:left="0" w:right="0" w:firstLine="560"/>
        <w:spacing w:before="450" w:after="450" w:line="312" w:lineRule="auto"/>
      </w:pPr>
      <w:r>
        <w:rPr>
          <w:rFonts w:ascii="宋体" w:hAnsi="宋体" w:eastAsia="宋体" w:cs="宋体"/>
          <w:color w:val="000"/>
          <w:sz w:val="28"/>
          <w:szCs w:val="28"/>
        </w:rPr>
        <w:t xml:space="preserve">经济论文常见的结尾方法有:</w:t>
      </w:r>
    </w:p>
    <w:p>
      <w:pPr>
        <w:ind w:left="0" w:right="0" w:firstLine="560"/>
        <w:spacing w:before="450" w:after="450" w:line="312" w:lineRule="auto"/>
      </w:pPr>
      <w:r>
        <w:rPr>
          <w:rFonts w:ascii="宋体" w:hAnsi="宋体" w:eastAsia="宋体" w:cs="宋体"/>
          <w:color w:val="000"/>
          <w:sz w:val="28"/>
          <w:szCs w:val="28"/>
        </w:rPr>
        <w:t xml:space="preserve">1、画龙点睛法。此法也称作卒意显志法,古文论中还称作结末推原法。所谓画龙指制作全篇,点睛是于篇末点明主指。这是使全篇皆活的一种结尾方法,多见于开篇提出问题,本论展开论述,在结论中归结论点的论文。如笔者的《晓南矿综采现场管理经验》(《能源基地建设》1995年第3期)一文,绪论部分深刻阐明了现场管理的重要性,提出了煤矿综采现场管理这一论题,本论部分介绍了晓南矿的综采现场管理工长制,双九一六作业制、设备管理包机制、正规循环作业制、安全质量标准化等五点经验,最后在结论中写道:以上综述了晓南矿综采现场管理路数,也是晓南矿企业管理水平的综合反映。正是这些出色的现场管理形成了晓南矿自身的企业管理特色,使它从投产至今的十多年间,年产量平均递增23%,采煤机械化程度达到100%,并在煤炭全行业亏损严重的情况下,从1989年起由亏损转为盈利,1992年开始了双高矿井建设试点,成为我国煤海中的一颗明珠。点睛要准,要亮。</w:t>
      </w:r>
    </w:p>
    <w:p>
      <w:pPr>
        <w:ind w:left="0" w:right="0" w:firstLine="560"/>
        <w:spacing w:before="450" w:after="450" w:line="312" w:lineRule="auto"/>
      </w:pPr>
      <w:r>
        <w:rPr>
          <w:rFonts w:ascii="宋体" w:hAnsi="宋体" w:eastAsia="宋体" w:cs="宋体"/>
          <w:color w:val="000"/>
          <w:sz w:val="28"/>
          <w:szCs w:val="28"/>
        </w:rPr>
        <w:t xml:space="preserve">2、括应全篇法。这是一种总结全文大意、回应前文的写法,即全文各层的意思在此做出总结和回应,也称结末括应法。这是经济论文写作最常用的结尾方法,如本文前两例《股份制是企业集团构造的最佳方式》的结尾等。括应要求语言的高度概括,既是归纳,又是引伸,是一种凝聚着全篇思想内容的深化。</w:t>
      </w:r>
    </w:p>
    <w:p>
      <w:pPr>
        <w:ind w:left="0" w:right="0" w:firstLine="560"/>
        <w:spacing w:before="450" w:after="450" w:line="312" w:lineRule="auto"/>
      </w:pPr>
      <w:r>
        <w:rPr>
          <w:rFonts w:ascii="宋体" w:hAnsi="宋体" w:eastAsia="宋体" w:cs="宋体"/>
          <w:color w:val="000"/>
          <w:sz w:val="28"/>
          <w:szCs w:val="28"/>
        </w:rPr>
        <w:t xml:space="preserve">3、号召鼓舞法。这是在基本论题论证清楚之后,最后写出号召性的文字,以鼓舞读者前进,或向更深层次上研究。这种结尾方法多见于政论性经济论文之中。如乌兰夫的《发扬爱国主义精神,为祖国繁荣富强和统一大业贡献力量》,其结尾写道:所以我希望各条战线的青年,在各自的岗位上勤勤恳恳地学习,扎扎实实地工作,用自己的实际行动和优异优绩,为四化大厦增砖加瓦。以上是几种常用的经济论文结尾方法,学习者既要很好地学,又不可机械地模仿,而应依据论文论点表现的需要,在借鉴的基础上有所创新。</w:t>
      </w:r>
    </w:p>
    <w:p>
      <w:pPr>
        <w:ind w:left="0" w:right="0" w:firstLine="560"/>
        <w:spacing w:before="450" w:after="450" w:line="312" w:lineRule="auto"/>
      </w:pPr>
      <w:r>
        <w:rPr>
          <w:rFonts w:ascii="宋体" w:hAnsi="宋体" w:eastAsia="宋体" w:cs="宋体"/>
          <w:color w:val="000"/>
          <w:sz w:val="28"/>
          <w:szCs w:val="28"/>
        </w:rPr>
        <w:t xml:space="preserve">三、经济论文结尾的要求</w:t>
      </w:r>
    </w:p>
    <w:p>
      <w:pPr>
        <w:ind w:left="0" w:right="0" w:firstLine="560"/>
        <w:spacing w:before="450" w:after="450" w:line="312" w:lineRule="auto"/>
      </w:pPr>
      <w:r>
        <w:rPr>
          <w:rFonts w:ascii="宋体" w:hAnsi="宋体" w:eastAsia="宋体" w:cs="宋体"/>
          <w:color w:val="000"/>
          <w:sz w:val="28"/>
          <w:szCs w:val="28"/>
        </w:rPr>
        <w:t xml:space="preserve">结尾并没有一定的格式,但不定中也有定,那就是要符合经济论文结尾的一般要求,主要是:</w:t>
      </w:r>
    </w:p>
    <w:p>
      <w:pPr>
        <w:ind w:left="0" w:right="0" w:firstLine="560"/>
        <w:spacing w:before="450" w:after="450" w:line="312" w:lineRule="auto"/>
      </w:pPr>
      <w:r>
        <w:rPr>
          <w:rFonts w:ascii="宋体" w:hAnsi="宋体" w:eastAsia="宋体" w:cs="宋体"/>
          <w:color w:val="000"/>
          <w:sz w:val="28"/>
          <w:szCs w:val="28"/>
        </w:rPr>
        <w:t xml:space="preserve">1、当止则止。宋朝人苏轼在《东坡题跋》中说:常行于所当行,常止于所当止,即当止则止。若该止不止,就必然导致拖沓、累赘。但在该结束的地方结束,这是一种伟大的艺术。(见前苏联《爱森斯坦论文选集》),作者需在写作中仔细琢磨。</w:t>
      </w:r>
    </w:p>
    <w:p>
      <w:pPr>
        <w:ind w:left="0" w:right="0" w:firstLine="560"/>
        <w:spacing w:before="450" w:after="450" w:line="312" w:lineRule="auto"/>
      </w:pPr>
      <w:r>
        <w:rPr>
          <w:rFonts w:ascii="宋体" w:hAnsi="宋体" w:eastAsia="宋体" w:cs="宋体"/>
          <w:color w:val="000"/>
          <w:sz w:val="28"/>
          <w:szCs w:val="28"/>
        </w:rPr>
        <w:t xml:space="preserve">2、合情合理。结尾应是水到渠战,尽在情理之中。经济论文的结论必须是绪论中提出的,本论中论证的,自然得出的结果。最忌讳的是,论证得并不充分而牵强附会,妄下结论,使结果缺乏合理性,要首尾一贯,成为一个严谨、完善的逻辑构成。</w:t>
      </w:r>
    </w:p>
    <w:p>
      <w:pPr>
        <w:ind w:left="0" w:right="0" w:firstLine="560"/>
        <w:spacing w:before="450" w:after="450" w:line="312" w:lineRule="auto"/>
      </w:pPr>
      <w:r>
        <w:rPr>
          <w:rFonts w:ascii="宋体" w:hAnsi="宋体" w:eastAsia="宋体" w:cs="宋体"/>
          <w:color w:val="000"/>
          <w:sz w:val="28"/>
          <w:szCs w:val="28"/>
        </w:rPr>
        <w:t xml:space="preserve">3、粗壮有力。元人陶宗仪把结尾喻作豹尾宋人姜夔认为:一篇全在尾句,如截奔马。这都说明结尾的力度要强。这种力度,有时表现在论点的深刻上,有时表现在情感的诚挚上。</w:t>
      </w:r>
    </w:p>
    <w:p>
      <w:pPr>
        <w:ind w:left="0" w:right="0" w:firstLine="560"/>
        <w:spacing w:before="450" w:after="450" w:line="312" w:lineRule="auto"/>
      </w:pPr>
      <w:r>
        <w:rPr>
          <w:rFonts w:ascii="宋体" w:hAnsi="宋体" w:eastAsia="宋体" w:cs="宋体"/>
          <w:color w:val="000"/>
          <w:sz w:val="28"/>
          <w:szCs w:val="28"/>
        </w:rPr>
        <w:t xml:space="preserve">4、首尾圆合。刘勰《文心雕龙附会》说:首尾相援倪士毅《作文要诀》说:首尾当照应,这讲的都是开头与结尾的关系。经济论文的首尾圆合主要表现在,开篇提出的问题,结束时得到了全面的回答。正如刘勰《文心雕龙章句》说:绝笔之言,追溯前句之旨。即收束要追溯前面文字的旨意,使其强化、扩大和延伸,最终完成写作目的。</w:t>
      </w:r>
    </w:p>
    <w:p>
      <w:pPr>
        <w:ind w:left="0" w:right="0" w:firstLine="560"/>
        <w:spacing w:before="450" w:after="450" w:line="312" w:lineRule="auto"/>
      </w:pPr>
      <w:r>
        <w:rPr>
          <w:rFonts w:ascii="宋体" w:hAnsi="宋体" w:eastAsia="宋体" w:cs="宋体"/>
          <w:color w:val="000"/>
          <w:sz w:val="28"/>
          <w:szCs w:val="28"/>
        </w:rPr>
        <w:t xml:space="preserve">5、简洁自然。结尾既然是尾,就要相对地短促,不可过于冗长。应当是语短而意深,干脆、利落、简要、具体,使读者明确了解作者独到见解之所在。同时还要自然,非此不可,而不是生硬地加上什么标签。</w:t>
      </w:r>
    </w:p>
    <w:p>
      <w:pPr>
        <w:ind w:left="0" w:right="0" w:firstLine="560"/>
        <w:spacing w:before="450" w:after="450" w:line="312" w:lineRule="auto"/>
      </w:pPr>
      <w:r>
        <w:rPr>
          <w:rFonts w:ascii="宋体" w:hAnsi="宋体" w:eastAsia="宋体" w:cs="宋体"/>
          <w:color w:val="000"/>
          <w:sz w:val="28"/>
          <w:szCs w:val="28"/>
        </w:rPr>
        <w:t xml:space="preserve">6、言收意远。结论是论文中思想容量最大的地方,它既要给人以收束感,让读者知道论文到此结束了,又要留给人以言已尽而意无穷的咀嚼、回味、生发的余地。好的结尾,往往可以使文章锦上添花,更见神彩,以至令人把卷留连,不忍释去,起到感召读者、奋发研究的作用。</w:t>
      </w:r>
    </w:p>
    <w:p>
      <w:pPr>
        <w:ind w:left="0" w:right="0" w:firstLine="560"/>
        <w:spacing w:before="450" w:after="450" w:line="312" w:lineRule="auto"/>
      </w:pPr>
      <w:r>
        <w:rPr>
          <w:rFonts w:ascii="宋体" w:hAnsi="宋体" w:eastAsia="宋体" w:cs="宋体"/>
          <w:color w:val="000"/>
          <w:sz w:val="28"/>
          <w:szCs w:val="28"/>
        </w:rPr>
        <w:t xml:space="preserve">总之,结尾既不能草率收篇,更不可画蛇添足,虎头蛇尾,首尾不圆,生搬硬套。要使这一部分真正起到收束全文,加深读者印象的作用。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2025-05-03T09:02:38+08:00</dcterms:created>
  <dcterms:modified xsi:type="dcterms:W3CDTF">2025-05-03T09:02:38+08:00</dcterms:modified>
</cp:coreProperties>
</file>

<file path=docProps/custom.xml><?xml version="1.0" encoding="utf-8"?>
<Properties xmlns="http://schemas.openxmlformats.org/officeDocument/2006/custom-properties" xmlns:vt="http://schemas.openxmlformats.org/officeDocument/2006/docPropsVTypes"/>
</file>