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批发贸易演变历程对现代批发贸易发展的启示</w:t>
      </w:r>
      <w:bookmarkEnd w:id="1"/>
    </w:p>
    <w:p>
      <w:pPr>
        <w:jc w:val="center"/>
        <w:spacing w:before="0" w:after="450"/>
      </w:pPr>
      <w:r>
        <w:rPr>
          <w:rFonts w:ascii="Arial" w:hAnsi="Arial" w:eastAsia="Arial" w:cs="Arial"/>
          <w:color w:val="999999"/>
          <w:sz w:val="20"/>
          <w:szCs w:val="20"/>
        </w:rPr>
        <w:t xml:space="preserve">来源：网络  作者：落霞与孤鹜齐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摘 要：随着国民经济的日益发展，批发贸易在整个市场交易流程中扮演者越来越重要的角色。本文结合批发贸易的演变历程，分析总结了不同时期批发贸易的特点和发展规律，在此基础上，结合我国现代批发贸易发展现状，提出了适合我国批发贸易进一步发展的建议。...</w:t>
      </w:r>
    </w:p>
    <w:p>
      <w:pPr>
        <w:ind w:left="0" w:right="0" w:firstLine="560"/>
        <w:spacing w:before="450" w:after="450" w:line="312" w:lineRule="auto"/>
      </w:pPr>
      <w:r>
        <w:rPr>
          <w:rFonts w:ascii="宋体" w:hAnsi="宋体" w:eastAsia="宋体" w:cs="宋体"/>
          <w:color w:val="000"/>
          <w:sz w:val="28"/>
          <w:szCs w:val="28"/>
        </w:rPr>
        <w:t xml:space="preserve">摘 要：随着国民经济的日益发展，批发贸易在整个市场交易流程中扮演者越来越重要的角色。本文结合批发贸易的演变历程，分析总结了不同时期批发贸易的特点和发展规律，在此基础上，结合我国现代批发贸易发展现状，提出了适合我国批发贸易进一步发展的建议。</w:t>
      </w:r>
    </w:p>
    <w:p>
      <w:pPr>
        <w:ind w:left="0" w:right="0" w:firstLine="560"/>
        <w:spacing w:before="450" w:after="450" w:line="312" w:lineRule="auto"/>
      </w:pPr>
      <w:r>
        <w:rPr>
          <w:rFonts w:ascii="宋体" w:hAnsi="宋体" w:eastAsia="宋体" w:cs="宋体"/>
          <w:color w:val="000"/>
          <w:sz w:val="28"/>
          <w:szCs w:val="28"/>
        </w:rPr>
        <w:t xml:space="preserve">关键词：批发贸易 演变历程 发展启示。</w:t>
      </w:r>
    </w:p>
    <w:p>
      <w:pPr>
        <w:ind w:left="0" w:right="0" w:firstLine="560"/>
        <w:spacing w:before="450" w:after="450" w:line="312" w:lineRule="auto"/>
      </w:pPr>
      <w:r>
        <w:rPr>
          <w:rFonts w:ascii="宋体" w:hAnsi="宋体" w:eastAsia="宋体" w:cs="宋体"/>
          <w:color w:val="000"/>
          <w:sz w:val="28"/>
          <w:szCs w:val="28"/>
        </w:rPr>
        <w:t xml:space="preserve">作为一种经济活动，批发贸易面对的顾客群往往不是最终的消费者，而是以商业用途或者转卖为目的的购买者或用户，在社会商品流通过程中，属于中间环节。我国批发贸易发展迅猛，国家统计局数据显示，近10年来，我国各种贸易额逐年增长，其中批发贸易额在近5年一直保持2%～5%的增长，每年为国家增加近50万工作岗位，为GDP的增长发挥了重要作用。但是，深入分析我国批发贸易的发展情况可以发现，我国批发贸易还有较多亟待解决的问题。为此，需要根据批发贸易发展演变历程，找出批发贸易的发展规律和特点，从而制定针对性的发展策略，促使我国批发贸易突破瓶颈，保持持续发展。</w:t>
      </w:r>
    </w:p>
    <w:p>
      <w:pPr>
        <w:ind w:left="0" w:right="0" w:firstLine="560"/>
        <w:spacing w:before="450" w:after="450" w:line="312" w:lineRule="auto"/>
      </w:pPr>
      <w:r>
        <w:rPr>
          <w:rFonts w:ascii="宋体" w:hAnsi="宋体" w:eastAsia="宋体" w:cs="宋体"/>
          <w:color w:val="000"/>
          <w:sz w:val="28"/>
          <w:szCs w:val="28"/>
        </w:rPr>
        <w:t xml:space="preserve">1 批发贸易的演变历程。</w:t>
      </w:r>
    </w:p>
    <w:p>
      <w:pPr>
        <w:ind w:left="0" w:right="0" w:firstLine="560"/>
        <w:spacing w:before="450" w:after="450" w:line="312" w:lineRule="auto"/>
      </w:pPr>
      <w:r>
        <w:rPr>
          <w:rFonts w:ascii="宋体" w:hAnsi="宋体" w:eastAsia="宋体" w:cs="宋体"/>
          <w:color w:val="000"/>
          <w:sz w:val="28"/>
          <w:szCs w:val="28"/>
        </w:rPr>
        <w:t xml:space="preserve">1.1 批发贸易的起源。</w:t>
      </w:r>
    </w:p>
    <w:p>
      <w:pPr>
        <w:ind w:left="0" w:right="0" w:firstLine="560"/>
        <w:spacing w:before="450" w:after="450" w:line="312" w:lineRule="auto"/>
      </w:pPr>
      <w:r>
        <w:rPr>
          <w:rFonts w:ascii="宋体" w:hAnsi="宋体" w:eastAsia="宋体" w:cs="宋体"/>
          <w:color w:val="000"/>
          <w:sz w:val="28"/>
          <w:szCs w:val="28"/>
        </w:rPr>
        <w:t xml:space="preserve">批发贸易的起源可追溯到古希腊前期，当时根据不同的发展模式和发展特点，可将批发贸易起源阶段分为上古时期和中古时期。其中上古时期的批发贸易以西方较为先进，其以海上贸易为主，批发的对象也多以金属和奢侈品为主。而中古前期的批发贸易可追溯到公元3世纪以后阿拉伯国家崛起时期，此时一些组织化、政治化贸易发展理念应用到了批发贸易发展之中，不同国家也争相建立相对稳定、条件相对优越的批发贸易发展条件，争取获得批发贸易中心的地域、战略优势。此时，批发贸易逐渐由海运贸易向内陆贸易扩展，相关国家也更加注重社会经济的持续繁荣稳定，从而营造一个更好的商业贸易环境，不同国家经济发展水平和稳定状况直接影响了批发贸易发展情况。进入中古后期，批发贸易已具备了分工化和规模化特点，相应的经贸资本运作水平、物流以及硬件设施都有了较大的提高，批发贸易的服务范围也由高层局部扩展到大众整体了。</w:t>
      </w:r>
    </w:p>
    <w:p>
      <w:pPr>
        <w:ind w:left="0" w:right="0" w:firstLine="560"/>
        <w:spacing w:before="450" w:after="450" w:line="312" w:lineRule="auto"/>
      </w:pPr>
      <w:r>
        <w:rPr>
          <w:rFonts w:ascii="宋体" w:hAnsi="宋体" w:eastAsia="宋体" w:cs="宋体"/>
          <w:color w:val="000"/>
          <w:sz w:val="28"/>
          <w:szCs w:val="28"/>
        </w:rPr>
        <w:t xml:space="preserve">1.2 批发贸易的扩张。</w:t>
      </w:r>
    </w:p>
    <w:p>
      <w:pPr>
        <w:ind w:left="0" w:right="0" w:firstLine="560"/>
        <w:spacing w:before="450" w:after="450" w:line="312" w:lineRule="auto"/>
      </w:pPr>
      <w:r>
        <w:rPr>
          <w:rFonts w:ascii="宋体" w:hAnsi="宋体" w:eastAsia="宋体" w:cs="宋体"/>
          <w:color w:val="000"/>
          <w:sz w:val="28"/>
          <w:szCs w:val="28"/>
        </w:rPr>
        <w:t xml:space="preserve">15、16世纪，随着新航线不断开通，地域的限制逐步减小，批发贸易的专业化、分工化程度不断加深。国际贸易也呈现出了新的发展形势，批发贸易也顺应资本主义的发展有了相应的变化和改进。</w:t>
      </w:r>
    </w:p>
    <w:p>
      <w:pPr>
        <w:ind w:left="0" w:right="0" w:firstLine="560"/>
        <w:spacing w:before="450" w:after="450" w:line="312" w:lineRule="auto"/>
      </w:pPr>
      <w:r>
        <w:rPr>
          <w:rFonts w:ascii="宋体" w:hAnsi="宋体" w:eastAsia="宋体" w:cs="宋体"/>
          <w:color w:val="000"/>
          <w:sz w:val="28"/>
          <w:szCs w:val="28"/>
        </w:rPr>
        <w:t xml:space="preserve">在批发贸易的扩张阶段，随着地域的扩大以及航运水平能力的提升，批发贸易的市场范围也有了极大的扩展，这有效推动了批发贸易的进一步发展。随着各个国家对批发贸易的日益重视，在不同国家内外批发贸易中，发展的组织形式、规模都有了较大的变革，也更加适应所在国家贸易的发展需求。</w:t>
      </w:r>
    </w:p>
    <w:p>
      <w:pPr>
        <w:ind w:left="0" w:right="0" w:firstLine="560"/>
        <w:spacing w:before="450" w:after="450" w:line="312" w:lineRule="auto"/>
      </w:pPr>
      <w:r>
        <w:rPr>
          <w:rFonts w:ascii="宋体" w:hAnsi="宋体" w:eastAsia="宋体" w:cs="宋体"/>
          <w:color w:val="000"/>
          <w:sz w:val="28"/>
          <w:szCs w:val="28"/>
        </w:rPr>
        <w:t xml:space="preserve">1.3 批发贸易的进一步发展。</w:t>
      </w:r>
    </w:p>
    <w:p>
      <w:pPr>
        <w:ind w:left="0" w:right="0" w:firstLine="560"/>
        <w:spacing w:before="450" w:after="450" w:line="312" w:lineRule="auto"/>
      </w:pPr>
      <w:r>
        <w:rPr>
          <w:rFonts w:ascii="宋体" w:hAnsi="宋体" w:eastAsia="宋体" w:cs="宋体"/>
          <w:color w:val="000"/>
          <w:sz w:val="28"/>
          <w:szCs w:val="28"/>
        </w:rPr>
        <w:t xml:space="preserve">大概从1780年到1870年间，随着资本主义生产力的较大提高，批发贸易随着自有资本主义的发展也迎来了进一步发展机遇。这一时期，殖民地和宗主国之间的批发贸易更加紧密，合作形式更加多样，相应的竞争范围由贸易中心扩展到整个世界市场，相应的批发贸易组织和规模都有了进一步的发展和扩大，传统的重商主义逐步由自有贸易主义所取代。</w:t>
      </w:r>
    </w:p>
    <w:p>
      <w:pPr>
        <w:ind w:left="0" w:right="0" w:firstLine="560"/>
        <w:spacing w:before="450" w:after="450" w:line="312" w:lineRule="auto"/>
      </w:pPr>
      <w:r>
        <w:rPr>
          <w:rFonts w:ascii="宋体" w:hAnsi="宋体" w:eastAsia="宋体" w:cs="宋体"/>
          <w:color w:val="000"/>
          <w:sz w:val="28"/>
          <w:szCs w:val="28"/>
        </w:rPr>
        <w:t xml:space="preserve">此阶段批发贸易在全球范围内都有了迅猛发展，之前的国与国、地区与地区之间的批发贸易逐步扩展到全球的合作经营之中，批发贸易的分工更加明确，相应的专业性和贸易市场细分程度也更高。与此同时，国内统一市场越来越成为批发贸易依赖的重点，贸易规模全面扩展，任何方面的货物运输都能实时配送，极大促进了批发贸易的发展。贸易中心城市随着发展逐步被新兴工商城市所取代，这主要得益于新兴工商城市良好的结构设计，健全的交通运输体系和良好的贸易环境。在外部技术经济的不断发展创新推动下，批发贸易进一步发展的空间更加扩大，发展潜力更加辽阔。</w:t>
      </w:r>
    </w:p>
    <w:p>
      <w:pPr>
        <w:ind w:left="0" w:right="0" w:firstLine="560"/>
        <w:spacing w:before="450" w:after="450" w:line="312" w:lineRule="auto"/>
      </w:pPr>
      <w:r>
        <w:rPr>
          <w:rFonts w:ascii="宋体" w:hAnsi="宋体" w:eastAsia="宋体" w:cs="宋体"/>
          <w:color w:val="000"/>
          <w:sz w:val="28"/>
          <w:szCs w:val="28"/>
        </w:rPr>
        <w:t xml:space="preserve">1.4 批发贸易的新变化。</w:t>
      </w:r>
    </w:p>
    <w:p>
      <w:pPr>
        <w:ind w:left="0" w:right="0" w:firstLine="560"/>
        <w:spacing w:before="450" w:after="450" w:line="312" w:lineRule="auto"/>
      </w:pPr>
      <w:r>
        <w:rPr>
          <w:rFonts w:ascii="宋体" w:hAnsi="宋体" w:eastAsia="宋体" w:cs="宋体"/>
          <w:color w:val="000"/>
          <w:sz w:val="28"/>
          <w:szCs w:val="28"/>
        </w:rPr>
        <w:t xml:space="preserve">从19世纪下半叶到二战时期，私人垄断资本主义逐步被国家垄断资本主义所取代，综合国力情况直接影响批发贸易规模的扩大和发展的进程。此外，批发贸易发展的同时，流通领域也取得了较大发展，一些相应的硬件设施和组织结构等都有了极大提升，有效推动了批发贸易的进一步发展。生产端和消费端开始进入批发环节，零售环节与批发环节融合发展，独立批发商地位有所下降。而批发贸易的组织形式也由之前的松散无序和不规范逐步发展到集中高效化运行模式，具体表现为方式的标准化和主体的集中化。由于技术领域发展的突飞猛进，一些现代技术应用到批发贸易之中，使得贸易中一些硬件设施更加高级、完备，由此极大拓展了批发贸易的涉及领域和应用空间，并且提升了批发贸易在商品流通应用的应用空间，对整个商品流通市场都具有极大推动作用。</w:t>
      </w:r>
    </w:p>
    <w:p>
      <w:pPr>
        <w:ind w:left="0" w:right="0" w:firstLine="560"/>
        <w:spacing w:before="450" w:after="450" w:line="312" w:lineRule="auto"/>
      </w:pPr>
      <w:r>
        <w:rPr>
          <w:rFonts w:ascii="宋体" w:hAnsi="宋体" w:eastAsia="宋体" w:cs="宋体"/>
          <w:color w:val="000"/>
          <w:sz w:val="28"/>
          <w:szCs w:val="28"/>
        </w:rPr>
        <w:t xml:space="preserve">2 对现代批发贸易发展的启示2.1 优化批发贸易的流程。</w:t>
      </w:r>
    </w:p>
    <w:p>
      <w:pPr>
        <w:ind w:left="0" w:right="0" w:firstLine="560"/>
        <w:spacing w:before="450" w:after="450" w:line="312" w:lineRule="auto"/>
      </w:pPr>
      <w:r>
        <w:rPr>
          <w:rFonts w:ascii="宋体" w:hAnsi="宋体" w:eastAsia="宋体" w:cs="宋体"/>
          <w:color w:val="000"/>
          <w:sz w:val="28"/>
          <w:szCs w:val="28"/>
        </w:rPr>
        <w:t xml:space="preserve">传统批发贸易都有一个相对固定的操作流程，但当今经济发展迅猛，内外部环境瞬息万变，传统的流程依然不能完全满足当今经济发展需求。因此，需要对批发贸易进行流程再造，优化批发贸易流程，删减一些重复设置或者低效的流程部分，添加更为高效合理的流程模式。</w:t>
      </w:r>
    </w:p>
    <w:p>
      <w:pPr>
        <w:ind w:left="0" w:right="0" w:firstLine="560"/>
        <w:spacing w:before="450" w:after="450" w:line="312" w:lineRule="auto"/>
      </w:pPr>
      <w:r>
        <w:rPr>
          <w:rFonts w:ascii="宋体" w:hAnsi="宋体" w:eastAsia="宋体" w:cs="宋体"/>
          <w:color w:val="000"/>
          <w:sz w:val="28"/>
          <w:szCs w:val="28"/>
        </w:rPr>
        <w:t xml:space="preserve">2.2 提升批发贸易的技术水平。</w:t>
      </w:r>
    </w:p>
    <w:p>
      <w:pPr>
        <w:ind w:left="0" w:right="0" w:firstLine="560"/>
        <w:spacing w:before="450" w:after="450" w:line="312" w:lineRule="auto"/>
      </w:pPr>
      <w:r>
        <w:rPr>
          <w:rFonts w:ascii="宋体" w:hAnsi="宋体" w:eastAsia="宋体" w:cs="宋体"/>
          <w:color w:val="000"/>
          <w:sz w:val="28"/>
          <w:szCs w:val="28"/>
        </w:rPr>
        <w:t xml:space="preserve">信息时代，良好的技术应用水平是经济发展的基础。我国批发贸易近些年水平有所提高，但是步伐相对缓慢，并且一些技术应用情况不甚乐观。因此，需要我国加大批发贸易技术投入，将更为高效先进的技术不断引进并应用于批发贸易，提高我国批发贸易的整体技术水平，保证批发贸易中各种现代需求。</w:t>
      </w:r>
    </w:p>
    <w:p>
      <w:pPr>
        <w:ind w:left="0" w:right="0" w:firstLine="560"/>
        <w:spacing w:before="450" w:after="450" w:line="312" w:lineRule="auto"/>
      </w:pPr>
      <w:r>
        <w:rPr>
          <w:rFonts w:ascii="宋体" w:hAnsi="宋体" w:eastAsia="宋体" w:cs="宋体"/>
          <w:color w:val="000"/>
          <w:sz w:val="28"/>
          <w:szCs w:val="28"/>
        </w:rPr>
        <w:t xml:space="preserve">2.3 拓展批发贸易涵盖范围。</w:t>
      </w:r>
    </w:p>
    <w:p>
      <w:pPr>
        <w:ind w:left="0" w:right="0" w:firstLine="560"/>
        <w:spacing w:before="450" w:after="450" w:line="312" w:lineRule="auto"/>
      </w:pPr>
      <w:r>
        <w:rPr>
          <w:rFonts w:ascii="宋体" w:hAnsi="宋体" w:eastAsia="宋体" w:cs="宋体"/>
          <w:color w:val="000"/>
          <w:sz w:val="28"/>
          <w:szCs w:val="28"/>
        </w:rPr>
        <w:t xml:space="preserve">传统批发贸易发展在一定程度上表现为地域的扩张和产品种类的增加，但当今随着全球航运、陆运、空运的发展，单纯依靠地域扩张依然很难获取批发贸易竞争优势，因此，需要在批发贸易产品的附加值以及产品、服务创新方面进行深入扩展，将市场做精做细，拓展出具有自身特色的市场空间范围。</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通过批发贸易演变流程可以看出，批发贸易的每一次突破发展都是建立在技术、人力、模式提升创新的基础上的。当前，我国批发贸易虽遇到了一定的发展瓶颈，分析批发贸易演变规律，对于技术、人力、模式等方面进行进一步改造，对于我国批发贸易保持持久发展十分重要，并且具有指导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马龙龙。批发贸易演进及发展规律研究[J].财贸经济，202_（03）。</w:t>
      </w:r>
    </w:p>
    <w:p>
      <w:pPr>
        <w:ind w:left="0" w:right="0" w:firstLine="560"/>
        <w:spacing w:before="450" w:after="450" w:line="312" w:lineRule="auto"/>
      </w:pPr>
      <w:r>
        <w:rPr>
          <w:rFonts w:ascii="宋体" w:hAnsi="宋体" w:eastAsia="宋体" w:cs="宋体"/>
          <w:color w:val="000"/>
          <w:sz w:val="28"/>
          <w:szCs w:val="28"/>
        </w:rPr>
        <w:t xml:space="preserve">[2] Salaam,Nazis Ibrahim.Three essays on internationaltrade:Strategic trade policies,intra-industry trade,andincome convergence[D].Dissertation AbstractsInternational,202_.</w:t>
      </w:r>
    </w:p>
    <w:p>
      <w:pPr>
        <w:ind w:left="0" w:right="0" w:firstLine="560"/>
        <w:spacing w:before="450" w:after="450" w:line="312" w:lineRule="auto"/>
      </w:pPr>
      <w:r>
        <w:rPr>
          <w:rFonts w:ascii="宋体" w:hAnsi="宋体" w:eastAsia="宋体" w:cs="宋体"/>
          <w:color w:val="000"/>
          <w:sz w:val="28"/>
          <w:szCs w:val="28"/>
        </w:rPr>
        <w:t xml:space="preserve">[3] Curley,Donald Edward. An analysis of trading ratiofor water pollution control trading systems using ageographic information system and the finite segmentmethod[D].Dissertation Abstracts International,202_.</w:t>
      </w:r>
    </w:p>
    <w:p>
      <w:pPr>
        <w:ind w:left="0" w:right="0" w:firstLine="560"/>
        <w:spacing w:before="450" w:after="450" w:line="312" w:lineRule="auto"/>
      </w:pPr>
      <w:r>
        <w:rPr>
          <w:rFonts w:ascii="宋体" w:hAnsi="宋体" w:eastAsia="宋体" w:cs="宋体"/>
          <w:color w:val="000"/>
          <w:sz w:val="28"/>
          <w:szCs w:val="28"/>
        </w:rPr>
        <w:t xml:space="preserve">[4] 周启乾。日本近现代经济简史[M].昆仑出版社，202_.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2025-06-21T05:38:09+08:00</dcterms:created>
  <dcterms:modified xsi:type="dcterms:W3CDTF">2025-06-21T05:38:09+08:00</dcterms:modified>
</cp:coreProperties>
</file>

<file path=docProps/custom.xml><?xml version="1.0" encoding="utf-8"?>
<Properties xmlns="http://schemas.openxmlformats.org/officeDocument/2006/custom-properties" xmlns:vt="http://schemas.openxmlformats.org/officeDocument/2006/docPropsVTypes"/>
</file>