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案例教学法在经济类教学中的应用</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一、案例教学法在经济类课程教学中的必要 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w:t>
      </w:r>
    </w:p>
    <w:p>
      <w:pPr>
        <w:ind w:left="0" w:right="0" w:firstLine="560"/>
        <w:spacing w:before="450" w:after="450" w:line="312" w:lineRule="auto"/>
      </w:pPr>
      <w:r>
        <w:rPr>
          <w:rFonts w:ascii="宋体" w:hAnsi="宋体" w:eastAsia="宋体" w:cs="宋体"/>
          <w:color w:val="000"/>
          <w:sz w:val="28"/>
          <w:szCs w:val="28"/>
        </w:rPr>
        <w:t xml:space="preserve">一、案例教学法在经济类课程教学中的必要</w:t>
      </w:r>
    </w:p>
    <w:p>
      <w:pPr>
        <w:ind w:left="0" w:right="0" w:firstLine="560"/>
        <w:spacing w:before="450" w:after="450" w:line="312" w:lineRule="auto"/>
      </w:pPr>
      <w:r>
        <w:rPr>
          <w:rFonts w:ascii="宋体" w:hAnsi="宋体" w:eastAsia="宋体" w:cs="宋体"/>
          <w:color w:val="000"/>
          <w:sz w:val="28"/>
          <w:szCs w:val="28"/>
        </w:rPr>
        <w:t xml:space="preserve">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学通常以学生为中心，在整个教学过程中，要求学生参与案例分析和讨论，并提出自己的观点，教师作为辅助人员和资源提供者处于次要地位，主要对讨论范围和节奏进行控制。案例教学能够培养学生独立思考和分析解决实际问题的能力，加深对理论知识的理解，同时通过案例讨论提高学生的语言表达力和逻辑思维能力。经济类课程是理论性与应用性都较强的课程，在实际教学中，学生普遍感觉理论学习抽象又枯燥，理解起来有难度，将案例教学法引入经济类课程教学中，可以帮助学生理解复杂抽象的经济学基本概念和原理，让学生用所学的经济学理论来分析现实中的经济问题并提出解决方案，增强理论学习的现实感和趣味性，因此，案例教学法对确保经济类课程教学质量和效果具有不可低估的的作用。</w:t>
      </w:r>
    </w:p>
    <w:p>
      <w:pPr>
        <w:ind w:left="0" w:right="0" w:firstLine="560"/>
        <w:spacing w:before="450" w:after="450" w:line="312" w:lineRule="auto"/>
      </w:pPr>
      <w:r>
        <w:rPr>
          <w:rFonts w:ascii="宋体" w:hAnsi="宋体" w:eastAsia="宋体" w:cs="宋体"/>
          <w:color w:val="000"/>
          <w:sz w:val="28"/>
          <w:szCs w:val="28"/>
        </w:rPr>
        <w:t xml:space="preserve">二、开放教育经济类课程案例教学中存在的问题</w:t>
      </w:r>
    </w:p>
    <w:p>
      <w:pPr>
        <w:ind w:left="0" w:right="0" w:firstLine="560"/>
        <w:spacing w:before="450" w:after="450" w:line="312" w:lineRule="auto"/>
      </w:pPr>
      <w:r>
        <w:rPr>
          <w:rFonts w:ascii="宋体" w:hAnsi="宋体" w:eastAsia="宋体" w:cs="宋体"/>
          <w:color w:val="000"/>
          <w:sz w:val="28"/>
          <w:szCs w:val="28"/>
        </w:rPr>
        <w:t xml:space="preserve">电大开放教育倡导以学生为中心，学导结合的教学模式，这与案例教学以培养学生独立思考和分析解决实际问题的能力，真正做到学以致用的理念是一脉相承的。目前，案例教学在电大经济学课程教学中己得到普遍应用，并收到一定的成效，但在案例教学的实践中，仍存在诸多阻碍与问题，有待进一步探索解决。</w:t>
      </w:r>
    </w:p>
    <w:p>
      <w:pPr>
        <w:ind w:left="0" w:right="0" w:firstLine="560"/>
        <w:spacing w:before="450" w:after="450" w:line="312" w:lineRule="auto"/>
      </w:pPr>
      <w:r>
        <w:rPr>
          <w:rFonts w:ascii="宋体" w:hAnsi="宋体" w:eastAsia="宋体" w:cs="宋体"/>
          <w:color w:val="000"/>
          <w:sz w:val="28"/>
          <w:szCs w:val="28"/>
        </w:rPr>
        <w:t xml:space="preserve">(一)缺乏课堂讨论氛围，学生主体地位不强</w:t>
      </w:r>
    </w:p>
    <w:p>
      <w:pPr>
        <w:ind w:left="0" w:right="0" w:firstLine="560"/>
        <w:spacing w:before="450" w:after="450" w:line="312" w:lineRule="auto"/>
      </w:pPr>
      <w:r>
        <w:rPr>
          <w:rFonts w:ascii="宋体" w:hAnsi="宋体" w:eastAsia="宋体" w:cs="宋体"/>
          <w:color w:val="000"/>
          <w:sz w:val="28"/>
          <w:szCs w:val="28"/>
        </w:rPr>
        <w:t xml:space="preserve">案例教学强调学生的参与性、主体性、主动性，是一种动态的、开放的交互式教学方式。在开放教育教学实践中，由于成人学生个体差异较大，部分学生缺乏理论知识储备，知识面较窄，习惯于被动接受知识，接受案例教学有一定的难度，主动加入案例讨论与分析的积极性不强，导致课堂缺乏讨论氛围，案例教学效果不明显。加之部分教师缺乏对学生主体性的把握，没有打破传统教学模式的惯性阻力，不注重课堂讨论与交流，使学生处于被动地位。</w:t>
      </w:r>
    </w:p>
    <w:p>
      <w:pPr>
        <w:ind w:left="0" w:right="0" w:firstLine="560"/>
        <w:spacing w:before="450" w:after="450" w:line="312" w:lineRule="auto"/>
      </w:pPr>
      <w:r>
        <w:rPr>
          <w:rFonts w:ascii="宋体" w:hAnsi="宋体" w:eastAsia="宋体" w:cs="宋体"/>
          <w:color w:val="000"/>
          <w:sz w:val="28"/>
          <w:szCs w:val="28"/>
        </w:rPr>
        <w:t xml:space="preserve">(二)缺乏系统性、实用性经济学案例教材及编写的专业体系</w:t>
      </w:r>
    </w:p>
    <w:p>
      <w:pPr>
        <w:ind w:left="0" w:right="0" w:firstLine="560"/>
        <w:spacing w:before="450" w:after="450" w:line="312" w:lineRule="auto"/>
      </w:pPr>
      <w:r>
        <w:rPr>
          <w:rFonts w:ascii="宋体" w:hAnsi="宋体" w:eastAsia="宋体" w:cs="宋体"/>
          <w:color w:val="000"/>
          <w:sz w:val="28"/>
          <w:szCs w:val="28"/>
        </w:rPr>
        <w:t xml:space="preserve">经济类课程教学中需要大量的实际案例素材，然而，目前所用的教材和教学案例几乎都是源自美国、欧洲等发达国家，案例的搜集、整理与分析等方面相对滞后，缺乏适合本土化、实用性、有针对性的经济案例教材，有些案例时间跨度长，内容陈旧过时，导致学生在理解上往往缺乏感性认识，难以做出科学合理的分析。经济类课程是一个完整的体系，内部存在必然的联系，学生的学习就是要构建课程的内部联系，形成一个完整的知识体系。因此，案例教学要遵循理论性与系统性的结合，然而，在案例教学的实际中，经济类课程的案例的编写常常是孤立的，缺乏必要的内在联系。</w:t>
      </w:r>
    </w:p>
    <w:p>
      <w:pPr>
        <w:ind w:left="0" w:right="0" w:firstLine="560"/>
        <w:spacing w:before="450" w:after="450" w:line="312" w:lineRule="auto"/>
      </w:pPr>
      <w:r>
        <w:rPr>
          <w:rFonts w:ascii="宋体" w:hAnsi="宋体" w:eastAsia="宋体" w:cs="宋体"/>
          <w:color w:val="000"/>
          <w:sz w:val="28"/>
          <w:szCs w:val="28"/>
        </w:rPr>
        <w:t xml:space="preserve">(三)缺乏对案例教学的组织管理</w:t>
      </w:r>
    </w:p>
    <w:p>
      <w:pPr>
        <w:ind w:left="0" w:right="0" w:firstLine="560"/>
        <w:spacing w:before="450" w:after="450" w:line="312" w:lineRule="auto"/>
      </w:pPr>
      <w:r>
        <w:rPr>
          <w:rFonts w:ascii="宋体" w:hAnsi="宋体" w:eastAsia="宋体" w:cs="宋体"/>
          <w:color w:val="000"/>
          <w:sz w:val="28"/>
          <w:szCs w:val="28"/>
        </w:rPr>
        <w:t xml:space="preserve">案例教学对教师的综合素质提出了很高的要求，要求教师对案例教学完全掌控，成为有效的指导者和推动者，积极引导学生，让学生在特定的情境中进行思考分析。案例的选择和组织尤为重要，从目前电大开放教育的案例教学来看，部分教师对案例教学的把握肤浅，没有对案例进行严格的筛选，案例的选取缺乏时效性和针对性。教师对案例教学的组织管理不够，案例的导入缺乏设计，课堂教学缺少必要的沟通与交流，对学生的分析讨论没有进行有效的引导、评价和总结，无法达到课堂案例教学的预期效果。</w:t>
      </w:r>
    </w:p>
    <w:p>
      <w:pPr>
        <w:ind w:left="0" w:right="0" w:firstLine="560"/>
        <w:spacing w:before="450" w:after="450" w:line="312" w:lineRule="auto"/>
      </w:pPr>
      <w:r>
        <w:rPr>
          <w:rFonts w:ascii="宋体" w:hAnsi="宋体" w:eastAsia="宋体" w:cs="宋体"/>
          <w:color w:val="000"/>
          <w:sz w:val="28"/>
          <w:szCs w:val="28"/>
        </w:rPr>
        <w:t xml:space="preserve">三、案例教学法在开放教育经济类课程教学中的应用</w:t>
      </w:r>
    </w:p>
    <w:p>
      <w:pPr>
        <w:ind w:left="0" w:right="0" w:firstLine="560"/>
        <w:spacing w:before="450" w:after="450" w:line="312" w:lineRule="auto"/>
      </w:pPr>
      <w:r>
        <w:rPr>
          <w:rFonts w:ascii="宋体" w:hAnsi="宋体" w:eastAsia="宋体" w:cs="宋体"/>
          <w:color w:val="000"/>
          <w:sz w:val="28"/>
          <w:szCs w:val="28"/>
        </w:rPr>
        <w:t xml:space="preserve">开放教育课程引入案例教学，能更好地实现学导结合教学模式的基本思想，在经济类课程的实际教学中要发挥案例教学的重要作用，不断提高和完善案例教学应用水平，体现电大开放教育教学的优势和特色。</w:t>
      </w:r>
    </w:p>
    <w:p>
      <w:pPr>
        <w:ind w:left="0" w:right="0" w:firstLine="560"/>
        <w:spacing w:before="450" w:after="450" w:line="312" w:lineRule="auto"/>
      </w:pPr>
      <w:r>
        <w:rPr>
          <w:rFonts w:ascii="宋体" w:hAnsi="宋体" w:eastAsia="宋体" w:cs="宋体"/>
          <w:color w:val="000"/>
          <w:sz w:val="28"/>
          <w:szCs w:val="28"/>
        </w:rPr>
        <w:t xml:space="preserve">(一)更新学习观念，明确学生的主体地位</w:t>
      </w:r>
    </w:p>
    <w:p>
      <w:pPr>
        <w:ind w:left="0" w:right="0" w:firstLine="560"/>
        <w:spacing w:before="450" w:after="450" w:line="312" w:lineRule="auto"/>
      </w:pPr>
      <w:r>
        <w:rPr>
          <w:rFonts w:ascii="宋体" w:hAnsi="宋体" w:eastAsia="宋体" w:cs="宋体"/>
          <w:color w:val="000"/>
          <w:sz w:val="28"/>
          <w:szCs w:val="28"/>
        </w:rPr>
        <w:t xml:space="preserve">案例教学是一种动态的、开放的教学方式，其效果取决于学生的参与度，在教学中推行案例教学重点是转变教学观念，推进以学生为中心的教学模式。在案例教学中，教师不再是简单讲授书本知识，更重要的是，将理论知识与案例有机地结合起来，注重学生的主体性、主动性、自主性的发挥，引导学生通过案例的分析推导、运用基本概念和原理分析和解决实际问题。在课堂教学中，教师不宜占用太多的时间讲解和论述，而是将话语权交给学生，做学生学习的引导者和促进者。</w:t>
      </w:r>
    </w:p>
    <w:p>
      <w:pPr>
        <w:ind w:left="0" w:right="0" w:firstLine="560"/>
        <w:spacing w:before="450" w:after="450" w:line="312" w:lineRule="auto"/>
      </w:pPr>
      <w:r>
        <w:rPr>
          <w:rFonts w:ascii="宋体" w:hAnsi="宋体" w:eastAsia="宋体" w:cs="宋体"/>
          <w:color w:val="000"/>
          <w:sz w:val="28"/>
          <w:szCs w:val="28"/>
        </w:rPr>
        <w:t xml:space="preserve">(二)提高案例选取、编排与呈现的针对性、实用性与合理性</w:t>
      </w:r>
    </w:p>
    <w:p>
      <w:pPr>
        <w:ind w:left="0" w:right="0" w:firstLine="560"/>
        <w:spacing w:before="450" w:after="450" w:line="312" w:lineRule="auto"/>
      </w:pPr>
      <w:r>
        <w:rPr>
          <w:rFonts w:ascii="宋体" w:hAnsi="宋体" w:eastAsia="宋体" w:cs="宋体"/>
          <w:color w:val="000"/>
          <w:sz w:val="28"/>
          <w:szCs w:val="28"/>
        </w:rPr>
        <w:t xml:space="preserve">1.案例的选取。在经济类课程的案例教学中，选取好的案例是关键，案例的内容应适应教学环节的需要，具有较高的应用价值和代表性，能尽可能涉及所授的理论知识，达到教学目标。这就要求教师对所教课程有一个系统的认识和宏观的把握，紧扣教材内容和重点，把控好案例的难易程度，选择合适的案例，激发学生思维的能动性。教学中要尽量选取最新的材料，结合当前的重大时政和热点信息，选取接近现实生活和我国企业的实际案例，尤其是学生亲身参与实践操作的案例，如本单位、本地企业，这样也更能够激发学生的学习兴趣，在讨论中积极主动参与，实现学生对知识的探索和自主构建，真正发挥案例教学的价值。</w:t>
      </w:r>
    </w:p>
    <w:p>
      <w:pPr>
        <w:ind w:left="0" w:right="0" w:firstLine="560"/>
        <w:spacing w:before="450" w:after="450" w:line="312" w:lineRule="auto"/>
      </w:pPr>
      <w:r>
        <w:rPr>
          <w:rFonts w:ascii="宋体" w:hAnsi="宋体" w:eastAsia="宋体" w:cs="宋体"/>
          <w:color w:val="000"/>
          <w:sz w:val="28"/>
          <w:szCs w:val="28"/>
        </w:rPr>
        <w:t xml:space="preserve">2.案例的编排。在课堂教学中，案例的导入不是简单机械的陈述，而应进行科学合理的组织编排，使案例发挥最大的应用价值。案例应根据知识点特点和教学需要合理地进行导入，既可以在讲授知识之前或之后引入，也可以穿插在知识点的讲授中，灵活运用，使学生能够通过案例深入浅出地理解理论的内涵。如在讲授信息不对称导致道德风险和逆向选择时，可联系二手车市场、保险市场等与学生日常生活相关紧密的问题，组织开展讨论，并要求学生也举出相关的案例，激发学生的思维。</w:t>
      </w:r>
    </w:p>
    <w:p>
      <w:pPr>
        <w:ind w:left="0" w:right="0" w:firstLine="560"/>
        <w:spacing w:before="450" w:after="450" w:line="312" w:lineRule="auto"/>
      </w:pPr>
      <w:r>
        <w:rPr>
          <w:rFonts w:ascii="宋体" w:hAnsi="宋体" w:eastAsia="宋体" w:cs="宋体"/>
          <w:color w:val="000"/>
          <w:sz w:val="28"/>
          <w:szCs w:val="28"/>
        </w:rPr>
        <w:t xml:space="preserve">3.案例的呈现。在课堂教学中，案例的呈现方式主要有以下四种:一是教师口头陈述案例;二是给每个学生印发文字案例;三是通过投影将案例投射到黑板上;四是利用多媒体技术呈现案例。教师在教学过程中应根据教学实际需要和具体情况选择合适的呈现方式，其中将多媒体技术融于课堂教学，能使一些在传统教学手段下难以表述的教学内容直观、生动地展示出来，为学生创设各种逼真情境，使课堂由静态的学习变为图文并茂的动态传播过程，通过一环扣一环问题的创设和层层深入的启发，激发学生的思维活动，调动学生的学习积极性，并能大大增加课堂信息量，节省时间，腾出更多的时间让学生思考讨论，提高课堂教学效率。</w:t>
      </w:r>
    </w:p>
    <w:p>
      <w:pPr>
        <w:ind w:left="0" w:right="0" w:firstLine="560"/>
        <w:spacing w:before="450" w:after="450" w:line="312" w:lineRule="auto"/>
      </w:pPr>
      <w:r>
        <w:rPr>
          <w:rFonts w:ascii="宋体" w:hAnsi="宋体" w:eastAsia="宋体" w:cs="宋体"/>
          <w:color w:val="000"/>
          <w:sz w:val="28"/>
          <w:szCs w:val="28"/>
        </w:rPr>
        <w:t xml:space="preserve">(三)加强教师对案例教学的组织管理</w:t>
      </w:r>
    </w:p>
    <w:p>
      <w:pPr>
        <w:ind w:left="0" w:right="0" w:firstLine="560"/>
        <w:spacing w:before="450" w:after="450" w:line="312" w:lineRule="auto"/>
      </w:pPr>
      <w:r>
        <w:rPr>
          <w:rFonts w:ascii="宋体" w:hAnsi="宋体" w:eastAsia="宋体" w:cs="宋体"/>
          <w:color w:val="000"/>
          <w:sz w:val="28"/>
          <w:szCs w:val="28"/>
        </w:rPr>
        <w:t xml:space="preserve">在开放教育经济类课程案例教学中，教师是主要的组织者和引导者，案例教学的成功与否取决于教师的课堂组织能力。在实践教学中，教师可采取组织课堂讨论、专题辩论、专题报告、实地考察等方式开展案例教学。案例教学的场地也不仅仅局限于教室，可以到企业、各实际部门等参观访问、利用双向视频系统等方式来进行。</w:t>
      </w:r>
    </w:p>
    <w:p>
      <w:pPr>
        <w:ind w:left="0" w:right="0" w:firstLine="560"/>
        <w:spacing w:before="450" w:after="450" w:line="312" w:lineRule="auto"/>
      </w:pPr>
      <w:r>
        <w:rPr>
          <w:rFonts w:ascii="宋体" w:hAnsi="宋体" w:eastAsia="宋体" w:cs="宋体"/>
          <w:color w:val="000"/>
          <w:sz w:val="28"/>
          <w:szCs w:val="28"/>
        </w:rPr>
        <w:t xml:space="preserve">同时，要加强对教师的培训，案例教学是一种技巧性、难度性较高的教学方法，对教师本身知识储备、知识结构与教学能力提出了较高要求。教师需要关注学术前沿，不断完善和更新知识结构，并对经济学热点和现象有高度的灵敏度，对案例教学的理念、方法不断探索，才能做到实施得法。学校应有计划地选派任课教师接受案例教学系统培训，提高教师的综合素质和案例教学的水平，鼓励教师积极参加实践教学互动，在实践中收集典型案例，为案例教学做充足的准备。</w:t>
      </w:r>
    </w:p>
    <w:p>
      <w:pPr>
        <w:ind w:left="0" w:right="0" w:firstLine="560"/>
        <w:spacing w:before="450" w:after="450" w:line="312" w:lineRule="auto"/>
      </w:pPr>
      <w:r>
        <w:rPr>
          <w:rFonts w:ascii="宋体" w:hAnsi="宋体" w:eastAsia="宋体" w:cs="宋体"/>
          <w:color w:val="000"/>
          <w:sz w:val="28"/>
          <w:szCs w:val="28"/>
        </w:rPr>
        <w:t xml:space="preserve">在开放教育经济类课程教学中，案例教学是一种行之有效的教学方式，体现了开放教育学导结合教学模式的内在要求，受到广泛的关注和好评。但也应该意识到案例教学不能完成取代基础理论教学，应将基础理论讲授教学与案例教学进行有机结合，推进开放教育教学模式的改革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2025-05-02T06:42:49+08:00</dcterms:created>
  <dcterms:modified xsi:type="dcterms:W3CDTF">2025-05-02T06:42:49+08:00</dcterms:modified>
</cp:coreProperties>
</file>

<file path=docProps/custom.xml><?xml version="1.0" encoding="utf-8"?>
<Properties xmlns="http://schemas.openxmlformats.org/officeDocument/2006/custom-properties" xmlns:vt="http://schemas.openxmlformats.org/officeDocument/2006/docPropsVTypes"/>
</file>